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55EF9" w14:textId="05226DA8" w:rsidR="00E03FA8" w:rsidRDefault="00850FA0" w:rsidP="00C32C09">
      <w:pPr>
        <w:pStyle w:val="Heading1"/>
        <w:spacing w:before="0"/>
      </w:pPr>
      <w:r>
        <w:t>Expression of Interest</w:t>
      </w:r>
    </w:p>
    <w:p w14:paraId="339EAA0F" w14:textId="3EDFC916" w:rsidR="00850FA0" w:rsidRDefault="00850FA0" w:rsidP="00C32C09">
      <w:pPr>
        <w:pStyle w:val="Title"/>
      </w:pPr>
      <w:r>
        <w:t xml:space="preserve">Victorian Apprenticeship </w:t>
      </w:r>
      <w:r w:rsidR="00FC2B91">
        <w:br/>
      </w:r>
      <w:r>
        <w:t xml:space="preserve">Recovery Package </w:t>
      </w:r>
      <w:r w:rsidR="00E346A3">
        <w:t>(VARP)</w:t>
      </w:r>
    </w:p>
    <w:p w14:paraId="38B185C2" w14:textId="448DE19F" w:rsidR="00850FA0" w:rsidRPr="00850FA0" w:rsidRDefault="008E7E7A" w:rsidP="00C32C09">
      <w:pPr>
        <w:pStyle w:val="Heading3"/>
      </w:pPr>
      <w:r>
        <w:t>September</w:t>
      </w:r>
      <w:r w:rsidR="00850FA0">
        <w:t xml:space="preserve"> 2020</w:t>
      </w:r>
    </w:p>
    <w:p w14:paraId="2EEED0BA" w14:textId="4C07A64E" w:rsidR="00850FA0" w:rsidRDefault="00FC2B91" w:rsidP="00C32C09">
      <w:pPr>
        <w:pStyle w:val="Heading2"/>
      </w:pPr>
      <w:r>
        <w:br/>
      </w:r>
      <w:r w:rsidR="00850FA0">
        <w:t xml:space="preserve">Background </w:t>
      </w:r>
    </w:p>
    <w:p w14:paraId="37AF56C8" w14:textId="01AACFD6" w:rsidR="00850FA0" w:rsidRDefault="00850FA0" w:rsidP="00C32C09">
      <w:pPr>
        <w:pStyle w:val="NoSpacing"/>
      </w:pPr>
      <w:r>
        <w:t xml:space="preserve">The Victorian Government has provided $500 million to the </w:t>
      </w:r>
      <w:r w:rsidRPr="00850FA0">
        <w:t>Working for Victoria</w:t>
      </w:r>
      <w:r>
        <w:t xml:space="preserve"> initiative (</w:t>
      </w:r>
      <w:hyperlink r:id="rId8" w:history="1">
        <w:r w:rsidRPr="00020BB7">
          <w:rPr>
            <w:rStyle w:val="Hyperlink"/>
          </w:rPr>
          <w:t>https://www.vic.gov.au/workingforvictoria</w:t>
        </w:r>
      </w:hyperlink>
      <w:r>
        <w:t>) to help our community and contribute to Victoria’s ability to respond to the coronavirus (COVID-19) pandemic.</w:t>
      </w:r>
    </w:p>
    <w:p w14:paraId="1ACA4DE8" w14:textId="02880834" w:rsidR="00850FA0" w:rsidRDefault="00850FA0" w:rsidP="00C32C09">
      <w:pPr>
        <w:pStyle w:val="NoSpacing"/>
      </w:pPr>
      <w:r>
        <w:t xml:space="preserve">  </w:t>
      </w:r>
    </w:p>
    <w:p w14:paraId="5E1B8B0E" w14:textId="1737E70D" w:rsidR="00850FA0" w:rsidRDefault="00850FA0" w:rsidP="00C32C09">
      <w:pPr>
        <w:pStyle w:val="NoSpacing"/>
      </w:pPr>
      <w:r>
        <w:t>The Victorian Apprenticeship Recovery Package (VARP) is funded by the Victorian Government to a total of $9 million and will follow the criteria of the Youth Employment Scheme (YES) and offers young people paid work experience in the Victorian Public Service/agencies or local government.</w:t>
      </w:r>
    </w:p>
    <w:p w14:paraId="61B286C1" w14:textId="77777777" w:rsidR="00850FA0" w:rsidRDefault="00850FA0" w:rsidP="00C32C09">
      <w:pPr>
        <w:pStyle w:val="NoSpacing"/>
      </w:pPr>
    </w:p>
    <w:p w14:paraId="18E87ED2" w14:textId="12156CC7" w:rsidR="00850FA0" w:rsidRDefault="00850FA0" w:rsidP="00C32C09">
      <w:pPr>
        <w:pStyle w:val="NoSpacing"/>
      </w:pPr>
      <w:r>
        <w:t>The program provides 300 young people aged 15 to 24 with an opportunity to work for a minimum of 12 months while completing an accredited traineeship or apprenticeship. VARP aims to increase the participation of disadvantaged young people in the workforce, while assisting communities to meet future skill and employment needs.</w:t>
      </w:r>
    </w:p>
    <w:p w14:paraId="2A55F690" w14:textId="77777777" w:rsidR="00850FA0" w:rsidRDefault="00850FA0" w:rsidP="00C32C09">
      <w:pPr>
        <w:pStyle w:val="NoSpacing"/>
      </w:pPr>
    </w:p>
    <w:p w14:paraId="3EE0B599" w14:textId="77777777" w:rsidR="00850FA0" w:rsidRDefault="00850FA0" w:rsidP="00C32C09">
      <w:pPr>
        <w:pStyle w:val="NoSpacing"/>
      </w:pPr>
      <w:r>
        <w:t xml:space="preserve">This program will be available to all Victorian State and Local government departments and agencies. With the goal of having a wide spread of jobs available across all regions of Victoria. </w:t>
      </w:r>
    </w:p>
    <w:p w14:paraId="4DA38CC4" w14:textId="77777777" w:rsidR="00850FA0" w:rsidRDefault="00850FA0" w:rsidP="00C32C09">
      <w:pPr>
        <w:pStyle w:val="NoSpacing"/>
      </w:pPr>
    </w:p>
    <w:p w14:paraId="165C2168" w14:textId="0E29C476" w:rsidR="00850FA0" w:rsidRDefault="00850FA0" w:rsidP="00C32C09">
      <w:pPr>
        <w:pStyle w:val="NoSpacing"/>
      </w:pPr>
      <w:r>
        <w:t>Training qualifications may include:</w:t>
      </w:r>
    </w:p>
    <w:p w14:paraId="0FB308F6" w14:textId="77777777" w:rsidR="00964A59" w:rsidRDefault="00964A59" w:rsidP="00964A59">
      <w:pPr>
        <w:pStyle w:val="NoSpacing"/>
      </w:pPr>
    </w:p>
    <w:p w14:paraId="662D9D78" w14:textId="43C5A0B5" w:rsidR="00964A59" w:rsidRDefault="00964A59" w:rsidP="00964A59">
      <w:pPr>
        <w:pStyle w:val="NoSpacing"/>
        <w:sectPr w:rsidR="00964A59" w:rsidSect="00A46003">
          <w:headerReference w:type="default" r:id="rId9"/>
          <w:footerReference w:type="default" r:id="rId10"/>
          <w:headerReference w:type="first" r:id="rId11"/>
          <w:footerReference w:type="first" r:id="rId12"/>
          <w:pgSz w:w="11906" w:h="16838" w:code="9"/>
          <w:pgMar w:top="1440" w:right="1080" w:bottom="1440" w:left="1080" w:header="709" w:footer="709" w:gutter="0"/>
          <w:cols w:space="708"/>
          <w:titlePg/>
          <w:docGrid w:linePitch="360"/>
        </w:sectPr>
      </w:pPr>
    </w:p>
    <w:p w14:paraId="38ADD82B" w14:textId="2C5223A1" w:rsidR="00850FA0" w:rsidRDefault="00850FA0" w:rsidP="00850FA0">
      <w:pPr>
        <w:pStyle w:val="NoSpacing"/>
        <w:numPr>
          <w:ilvl w:val="0"/>
          <w:numId w:val="23"/>
        </w:numPr>
      </w:pPr>
      <w:r>
        <w:t>Aged Care</w:t>
      </w:r>
    </w:p>
    <w:p w14:paraId="004AB48E" w14:textId="77777777" w:rsidR="00850FA0" w:rsidRDefault="00850FA0" w:rsidP="00850FA0">
      <w:pPr>
        <w:pStyle w:val="NoSpacing"/>
        <w:numPr>
          <w:ilvl w:val="0"/>
          <w:numId w:val="23"/>
        </w:numPr>
      </w:pPr>
      <w:r>
        <w:t>Automotive (Mechanical)</w:t>
      </w:r>
    </w:p>
    <w:p w14:paraId="4CFD5146" w14:textId="77777777" w:rsidR="00850FA0" w:rsidRDefault="00850FA0" w:rsidP="00850FA0">
      <w:pPr>
        <w:pStyle w:val="NoSpacing"/>
        <w:numPr>
          <w:ilvl w:val="0"/>
          <w:numId w:val="23"/>
        </w:numPr>
      </w:pPr>
      <w:r>
        <w:t>Building Maintenance</w:t>
      </w:r>
    </w:p>
    <w:p w14:paraId="2D23D249" w14:textId="77777777" w:rsidR="00850FA0" w:rsidRDefault="00850FA0" w:rsidP="00850FA0">
      <w:pPr>
        <w:pStyle w:val="NoSpacing"/>
        <w:numPr>
          <w:ilvl w:val="0"/>
          <w:numId w:val="23"/>
        </w:numPr>
      </w:pPr>
      <w:r>
        <w:t>Business Administration</w:t>
      </w:r>
    </w:p>
    <w:p w14:paraId="5246F2F1" w14:textId="77777777" w:rsidR="00850FA0" w:rsidRDefault="00850FA0" w:rsidP="00850FA0">
      <w:pPr>
        <w:pStyle w:val="NoSpacing"/>
        <w:numPr>
          <w:ilvl w:val="0"/>
          <w:numId w:val="23"/>
        </w:numPr>
      </w:pPr>
      <w:r>
        <w:t>Carpentry</w:t>
      </w:r>
    </w:p>
    <w:p w14:paraId="06E2D8C7" w14:textId="77777777" w:rsidR="00850FA0" w:rsidRDefault="00850FA0" w:rsidP="00850FA0">
      <w:pPr>
        <w:pStyle w:val="NoSpacing"/>
        <w:numPr>
          <w:ilvl w:val="0"/>
          <w:numId w:val="23"/>
        </w:numPr>
      </w:pPr>
      <w:r>
        <w:t>Child Care</w:t>
      </w:r>
    </w:p>
    <w:p w14:paraId="47A2F9DF" w14:textId="77777777" w:rsidR="00850FA0" w:rsidRDefault="00850FA0" w:rsidP="00850FA0">
      <w:pPr>
        <w:pStyle w:val="NoSpacing"/>
        <w:numPr>
          <w:ilvl w:val="0"/>
          <w:numId w:val="23"/>
        </w:numPr>
      </w:pPr>
      <w:r>
        <w:t>Community Services</w:t>
      </w:r>
    </w:p>
    <w:p w14:paraId="5258C6F6" w14:textId="77777777" w:rsidR="00850FA0" w:rsidRDefault="00850FA0" w:rsidP="00850FA0">
      <w:pPr>
        <w:pStyle w:val="NoSpacing"/>
        <w:numPr>
          <w:ilvl w:val="0"/>
          <w:numId w:val="23"/>
        </w:numPr>
      </w:pPr>
      <w:r>
        <w:t>Electrical</w:t>
      </w:r>
    </w:p>
    <w:p w14:paraId="32D5BB3C" w14:textId="77777777" w:rsidR="00850FA0" w:rsidRDefault="00850FA0" w:rsidP="00850FA0">
      <w:pPr>
        <w:pStyle w:val="NoSpacing"/>
        <w:numPr>
          <w:ilvl w:val="0"/>
          <w:numId w:val="23"/>
        </w:numPr>
      </w:pPr>
      <w:r>
        <w:t>Information Technology</w:t>
      </w:r>
    </w:p>
    <w:p w14:paraId="4C7CCDE7" w14:textId="77777777" w:rsidR="00850FA0" w:rsidRDefault="00850FA0" w:rsidP="00850FA0">
      <w:pPr>
        <w:pStyle w:val="NoSpacing"/>
        <w:numPr>
          <w:ilvl w:val="0"/>
          <w:numId w:val="23"/>
        </w:numPr>
      </w:pPr>
      <w:r>
        <w:t>Landscaping / Parks and Gardens</w:t>
      </w:r>
    </w:p>
    <w:p w14:paraId="6AF40057" w14:textId="77777777" w:rsidR="00850FA0" w:rsidRDefault="00850FA0" w:rsidP="00850FA0">
      <w:pPr>
        <w:pStyle w:val="NoSpacing"/>
        <w:numPr>
          <w:ilvl w:val="0"/>
          <w:numId w:val="23"/>
        </w:numPr>
      </w:pPr>
      <w:r>
        <w:t>Plumbing</w:t>
      </w:r>
    </w:p>
    <w:p w14:paraId="6283B990" w14:textId="2DBDF940" w:rsidR="00850FA0" w:rsidRDefault="00850FA0" w:rsidP="00850FA0">
      <w:pPr>
        <w:pStyle w:val="NoSpacing"/>
        <w:numPr>
          <w:ilvl w:val="0"/>
          <w:numId w:val="23"/>
        </w:numPr>
      </w:pPr>
      <w:r>
        <w:t>Sport and Recreation</w:t>
      </w:r>
    </w:p>
    <w:p w14:paraId="16682ECE" w14:textId="77777777" w:rsidR="00964A59" w:rsidRDefault="00964A59" w:rsidP="00850FA0">
      <w:pPr>
        <w:pStyle w:val="NoSpacing"/>
        <w:sectPr w:rsidR="00964A59" w:rsidSect="00A46003">
          <w:type w:val="continuous"/>
          <w:pgSz w:w="11906" w:h="16838" w:code="9"/>
          <w:pgMar w:top="1440" w:right="1080" w:bottom="1440" w:left="1080" w:header="709" w:footer="709" w:gutter="0"/>
          <w:cols w:num="3" w:space="146"/>
          <w:titlePg/>
          <w:docGrid w:linePitch="360"/>
        </w:sectPr>
      </w:pPr>
    </w:p>
    <w:p w14:paraId="3A1E9EFA" w14:textId="77777777" w:rsidR="00964A59" w:rsidRDefault="00964A59" w:rsidP="00C32C09">
      <w:pPr>
        <w:pStyle w:val="NoSpacing"/>
      </w:pPr>
    </w:p>
    <w:p w14:paraId="0DAA6710" w14:textId="0A06152E" w:rsidR="00850FA0" w:rsidRDefault="00850FA0" w:rsidP="00C32C09">
      <w:pPr>
        <w:pStyle w:val="NoSpacing"/>
      </w:pPr>
      <w:r>
        <w:t xml:space="preserve">Link to Premier Daniel Andrews Media Release Friday 4 September </w:t>
      </w:r>
      <w:hyperlink r:id="rId13" w:history="1">
        <w:r w:rsidR="00964A59" w:rsidRPr="002B11B4">
          <w:rPr>
            <w:rStyle w:val="Hyperlink"/>
          </w:rPr>
          <w:t>https://www.premier.vic.gov.au/new-apprenticeships-and-traineeships-working-victoria</w:t>
        </w:r>
      </w:hyperlink>
    </w:p>
    <w:p w14:paraId="49D02B6C" w14:textId="266742B4" w:rsidR="00964A59" w:rsidRDefault="00964A59" w:rsidP="00C32C09">
      <w:pPr>
        <w:pStyle w:val="NoSpacing"/>
      </w:pPr>
    </w:p>
    <w:p w14:paraId="4CAAA314" w14:textId="77777777" w:rsidR="00A46003" w:rsidRDefault="00A46003" w:rsidP="00A46003">
      <w:pPr>
        <w:pStyle w:val="Heading2"/>
      </w:pPr>
      <w:r>
        <w:t xml:space="preserve">GTO Eligibility Criteria </w:t>
      </w:r>
    </w:p>
    <w:p w14:paraId="493F16EC" w14:textId="77777777" w:rsidR="00A46003" w:rsidRDefault="00A46003" w:rsidP="00A46003">
      <w:pPr>
        <w:pStyle w:val="NoSpacing"/>
      </w:pPr>
      <w:r>
        <w:t xml:space="preserve">Minimum of 300 </w:t>
      </w:r>
      <w:r w:rsidRPr="00C32C09">
        <w:rPr>
          <w:b/>
          <w:bCs/>
        </w:rPr>
        <w:t>new</w:t>
      </w:r>
      <w:r>
        <w:t xml:space="preserve"> apprenticeship or traineeship placements with government agencies (YES criteria)</w:t>
      </w:r>
    </w:p>
    <w:p w14:paraId="145F41B7" w14:textId="77777777" w:rsidR="00A46003" w:rsidRDefault="00A46003" w:rsidP="00A46003">
      <w:pPr>
        <w:pStyle w:val="NoSpacing"/>
      </w:pPr>
      <w:r>
        <w:t xml:space="preserve">Targets: 50% male/female breakdown, 50% regional/metropolitan breakdown </w:t>
      </w:r>
    </w:p>
    <w:p w14:paraId="2568C520" w14:textId="77777777" w:rsidR="00A46003" w:rsidRDefault="00A46003" w:rsidP="00A46003">
      <w:pPr>
        <w:pStyle w:val="NoSpacing"/>
      </w:pPr>
      <w:r>
        <w:t xml:space="preserve">Existing or retrenched “out-of-trade” apprentices or trainees are not eligible for this program </w:t>
      </w:r>
    </w:p>
    <w:p w14:paraId="3F5F2694" w14:textId="77777777" w:rsidR="00A46003" w:rsidRDefault="00A46003" w:rsidP="00A46003">
      <w:pPr>
        <w:pStyle w:val="NoSpacing"/>
      </w:pPr>
    </w:p>
    <w:p w14:paraId="4057E052" w14:textId="77777777" w:rsidR="00A46003" w:rsidRDefault="00A46003" w:rsidP="00A46003">
      <w:pPr>
        <w:pStyle w:val="NoSpacing"/>
      </w:pPr>
      <w:r>
        <w:t>GTOs will also be provided with potential candidates that have registered on the Jobs Victoria “</w:t>
      </w:r>
      <w:proofErr w:type="spellStart"/>
      <w:r>
        <w:t>Sidekicker</w:t>
      </w:r>
      <w:proofErr w:type="spellEnd"/>
      <w:r>
        <w:t>” website (</w:t>
      </w:r>
      <w:hyperlink r:id="rId14" w:history="1">
        <w:r w:rsidRPr="002B11B4">
          <w:rPr>
            <w:rStyle w:val="Hyperlink"/>
          </w:rPr>
          <w:t>https://www.vic.gov.au/workingforvictoria</w:t>
        </w:r>
      </w:hyperlink>
      <w:r>
        <w:t xml:space="preserve">).  </w:t>
      </w:r>
    </w:p>
    <w:p w14:paraId="369607F1" w14:textId="77777777" w:rsidR="00A46003" w:rsidRDefault="00A46003" w:rsidP="00A46003">
      <w:pPr>
        <w:pStyle w:val="NoSpacing"/>
      </w:pPr>
    </w:p>
    <w:p w14:paraId="3278D8F0" w14:textId="01B5CD6A" w:rsidR="00A46003" w:rsidRDefault="00A46003" w:rsidP="00A46003">
      <w:pPr>
        <w:pStyle w:val="NoSpacing"/>
      </w:pPr>
      <w:r>
        <w:t>Priority will be given to disadvantaged  job seekers – including long term unemployed, Indigenous, people with a disability and women in non-traditional sectors (</w:t>
      </w:r>
      <w:hyperlink r:id="rId15" w:history="1">
        <w:r w:rsidRPr="002B11B4">
          <w:rPr>
            <w:rStyle w:val="Hyperlink"/>
          </w:rPr>
          <w:t>https://jobs.vic.gov.au/about-jobs-victoria/our-programs/youth-employment-scheme</w:t>
        </w:r>
      </w:hyperlink>
      <w:r>
        <w:t xml:space="preserve">) </w:t>
      </w:r>
    </w:p>
    <w:p w14:paraId="7A484F60" w14:textId="77777777" w:rsidR="00C32C09" w:rsidRDefault="00C32C09" w:rsidP="00C32C09">
      <w:pPr>
        <w:pStyle w:val="Heading1"/>
        <w:spacing w:before="0"/>
      </w:pPr>
      <w:r>
        <w:lastRenderedPageBreak/>
        <w:t>Expression of Interest</w:t>
      </w:r>
    </w:p>
    <w:p w14:paraId="431A1BE2" w14:textId="516AD3D6" w:rsidR="00C32C09" w:rsidRDefault="00C32C09" w:rsidP="00C32C09">
      <w:pPr>
        <w:pStyle w:val="Title"/>
      </w:pPr>
      <w:r>
        <w:t xml:space="preserve">Victorian Apprenticeship </w:t>
      </w:r>
      <w:r w:rsidR="00FC2B91">
        <w:br/>
      </w:r>
      <w:r>
        <w:t xml:space="preserve">Recovery Package </w:t>
      </w:r>
      <w:r w:rsidR="00E346A3">
        <w:t>(VARP)</w:t>
      </w:r>
    </w:p>
    <w:p w14:paraId="5BAC9507" w14:textId="4AC0B5D7" w:rsidR="00C32C09" w:rsidRPr="00850FA0" w:rsidRDefault="008E7E7A" w:rsidP="00C32C09">
      <w:pPr>
        <w:pStyle w:val="Heading3"/>
      </w:pPr>
      <w:r>
        <w:t xml:space="preserve">September </w:t>
      </w:r>
      <w:r w:rsidR="00C32C09">
        <w:t>2020</w:t>
      </w:r>
    </w:p>
    <w:p w14:paraId="71D0AB9B" w14:textId="0D11ADE1" w:rsidR="00964A59" w:rsidRDefault="00964A59" w:rsidP="00C32C09">
      <w:pPr>
        <w:pStyle w:val="Heading2"/>
      </w:pPr>
      <w:r>
        <w:br/>
        <w:t xml:space="preserve">GTO Funding </w:t>
      </w:r>
    </w:p>
    <w:p w14:paraId="6D5449EC" w14:textId="5E0CE91F" w:rsidR="00964A59" w:rsidRDefault="00964A59" w:rsidP="00C32C09">
      <w:pPr>
        <w:pStyle w:val="NoSpacing"/>
      </w:pPr>
      <w:r>
        <w:t xml:space="preserve">AEN are managing this program. A </w:t>
      </w:r>
      <w:r w:rsidR="008264BB">
        <w:t>minimum</w:t>
      </w:r>
      <w:r>
        <w:t xml:space="preserve"> total of 300 </w:t>
      </w:r>
      <w:r w:rsidR="00C32C09" w:rsidRPr="00C32C09">
        <w:rPr>
          <w:b/>
          <w:bCs/>
        </w:rPr>
        <w:t>new</w:t>
      </w:r>
      <w:r>
        <w:t xml:space="preserve"> apprenticeship/traineeship places are available to a maximum value of $30,000 inclusive of GST per placement</w:t>
      </w:r>
      <w:r w:rsidR="00A46003">
        <w:t xml:space="preserve"> - </w:t>
      </w:r>
      <w:r>
        <w:t>excluding any other government funded incentives</w:t>
      </w:r>
      <w:r w:rsidR="00A46003">
        <w:t xml:space="preserve">.  The maximum payment is the equivalent to approximately the </w:t>
      </w:r>
      <w:r>
        <w:t xml:space="preserve">initial 12 months </w:t>
      </w:r>
      <w:r w:rsidR="00A46003">
        <w:t>full-time</w:t>
      </w:r>
      <w:r>
        <w:t xml:space="preserve"> salary costs of the apprentice/trainee. This fee includes any training costs, PPE or other employment related costs incurred by the individual</w:t>
      </w:r>
      <w:r w:rsidR="00A46003">
        <w:t xml:space="preserve">, the </w:t>
      </w:r>
      <w:proofErr w:type="gramStart"/>
      <w:r>
        <w:t>GTO</w:t>
      </w:r>
      <w:proofErr w:type="gramEnd"/>
      <w:r w:rsidR="00A46003">
        <w:t xml:space="preserve"> and the</w:t>
      </w:r>
      <w:r w:rsidR="008E7E7A">
        <w:t xml:space="preserve"> </w:t>
      </w:r>
      <w:r>
        <w:t>host employer.</w:t>
      </w:r>
    </w:p>
    <w:p w14:paraId="56F6663A" w14:textId="77777777" w:rsidR="00A46003" w:rsidRDefault="00A46003" w:rsidP="00C32C09">
      <w:pPr>
        <w:pStyle w:val="NoSpacing"/>
      </w:pPr>
    </w:p>
    <w:p w14:paraId="79090505" w14:textId="77777777" w:rsidR="00A46003" w:rsidRDefault="00A46003" w:rsidP="00A46003">
      <w:pPr>
        <w:pStyle w:val="Heading3"/>
      </w:pPr>
      <w:r>
        <w:t>Payment Milestones</w:t>
      </w:r>
    </w:p>
    <w:p w14:paraId="0A08B068" w14:textId="19F620F4" w:rsidR="00A46003" w:rsidRDefault="00A46003" w:rsidP="00C32C09">
      <w:pPr>
        <w:pStyle w:val="NoSpacing"/>
      </w:pPr>
      <w:r>
        <w:br/>
      </w:r>
      <w:r w:rsidR="00964A59">
        <w:t xml:space="preserve">AEN will provide funding </w:t>
      </w:r>
      <w:r>
        <w:t>of:</w:t>
      </w:r>
    </w:p>
    <w:p w14:paraId="125AF2F5" w14:textId="77777777" w:rsidR="0094168B" w:rsidRDefault="0094168B" w:rsidP="00C32C09">
      <w:pPr>
        <w:pStyle w:val="NoSpacing"/>
      </w:pPr>
    </w:p>
    <w:p w14:paraId="75CADF7D" w14:textId="248B2844" w:rsidR="00A46003" w:rsidRDefault="00964A59" w:rsidP="00A46003">
      <w:pPr>
        <w:pStyle w:val="NoSpacing"/>
        <w:numPr>
          <w:ilvl w:val="0"/>
          <w:numId w:val="24"/>
        </w:numPr>
      </w:pPr>
      <w:r>
        <w:t xml:space="preserve">50% at the </w:t>
      </w:r>
      <w:r w:rsidR="00A46003">
        <w:t>one-</w:t>
      </w:r>
      <w:r>
        <w:t xml:space="preserve">month commencement milestone </w:t>
      </w:r>
      <w:r w:rsidR="00A46003">
        <w:t xml:space="preserve">- </w:t>
      </w:r>
      <w:r>
        <w:t>$</w:t>
      </w:r>
      <w:r w:rsidR="0048678B">
        <w:t>15,000</w:t>
      </w:r>
      <w:r>
        <w:t xml:space="preserve"> </w:t>
      </w:r>
      <w:r w:rsidR="0048678B">
        <w:t>Inc.</w:t>
      </w:r>
      <w:r>
        <w:t xml:space="preserve"> </w:t>
      </w:r>
      <w:r w:rsidR="0048678B">
        <w:t>GST</w:t>
      </w:r>
    </w:p>
    <w:p w14:paraId="698D2AD0" w14:textId="6EED759F" w:rsidR="00A46003" w:rsidRDefault="00964A59" w:rsidP="00A46003">
      <w:pPr>
        <w:pStyle w:val="NoSpacing"/>
        <w:numPr>
          <w:ilvl w:val="0"/>
          <w:numId w:val="24"/>
        </w:numPr>
      </w:pPr>
      <w:r>
        <w:t>50% at the six-month employment anniversary date</w:t>
      </w:r>
      <w:r w:rsidR="00A46003">
        <w:t xml:space="preserve"> - $</w:t>
      </w:r>
      <w:r w:rsidR="0048678B">
        <w:t>15,000 Inc</w:t>
      </w:r>
      <w:r>
        <w:t>.</w:t>
      </w:r>
      <w:r w:rsidR="0048678B">
        <w:t xml:space="preserve"> GST</w:t>
      </w:r>
      <w:r>
        <w:t xml:space="preserve"> </w:t>
      </w:r>
    </w:p>
    <w:p w14:paraId="7689A8B5" w14:textId="77777777" w:rsidR="00A46003" w:rsidRDefault="00A46003" w:rsidP="00C32C09">
      <w:pPr>
        <w:pStyle w:val="NoSpacing"/>
      </w:pPr>
    </w:p>
    <w:p w14:paraId="55A4E33C" w14:textId="67B06E70" w:rsidR="00964A59" w:rsidRDefault="00964A59" w:rsidP="00C32C09">
      <w:pPr>
        <w:pStyle w:val="NoSpacing"/>
      </w:pPr>
      <w:r>
        <w:t xml:space="preserve">Evidence of employment at commencement and the second milestone point along with a short case study will be required to be uploaded into the online AEN project portal prior to submission of an invoice to AEN for confirmation and payment. </w:t>
      </w:r>
    </w:p>
    <w:p w14:paraId="31AE626B" w14:textId="77777777" w:rsidR="00964A59" w:rsidRDefault="00964A59" w:rsidP="00C32C09">
      <w:pPr>
        <w:pStyle w:val="NoSpacing"/>
      </w:pPr>
    </w:p>
    <w:p w14:paraId="0A0272C0" w14:textId="78E79530" w:rsidR="00964A59" w:rsidRDefault="00964A59" w:rsidP="00C32C09">
      <w:pPr>
        <w:pStyle w:val="NoSpacing"/>
      </w:pPr>
      <w:r>
        <w:t xml:space="preserve">This VARP EOI form will be collated by AEN and a final allocation of VARP positions to your GTO will be confirmed through the execution of an MOU with AEN. </w:t>
      </w:r>
    </w:p>
    <w:p w14:paraId="675342FA" w14:textId="77777777" w:rsidR="00A46003" w:rsidRDefault="00A46003" w:rsidP="00C32C09">
      <w:pPr>
        <w:pStyle w:val="NoSpacing"/>
      </w:pPr>
    </w:p>
    <w:p w14:paraId="6276C7AF" w14:textId="42627D1F" w:rsidR="00964A59" w:rsidRPr="00A46003" w:rsidRDefault="00964A59" w:rsidP="00C32C09">
      <w:pPr>
        <w:pStyle w:val="NoSpacing"/>
        <w:rPr>
          <w:b/>
          <w:bCs/>
        </w:rPr>
      </w:pPr>
      <w:r w:rsidRPr="00A46003">
        <w:rPr>
          <w:b/>
          <w:bCs/>
        </w:rPr>
        <w:t>Further details will be available on the AEN website</w:t>
      </w:r>
      <w:r w:rsidR="00A46003" w:rsidRPr="00A46003">
        <w:rPr>
          <w:b/>
          <w:bCs/>
        </w:rPr>
        <w:t xml:space="preserve"> as they become available</w:t>
      </w:r>
      <w:r w:rsidRPr="00A46003">
        <w:rPr>
          <w:b/>
          <w:bCs/>
        </w:rPr>
        <w:t>.</w:t>
      </w:r>
    </w:p>
    <w:p w14:paraId="1F6F824A" w14:textId="13E6233B" w:rsidR="00A46003" w:rsidRDefault="00A46003" w:rsidP="00C32C09">
      <w:pPr>
        <w:pStyle w:val="NoSpacing"/>
      </w:pPr>
    </w:p>
    <w:p w14:paraId="4C9C5010" w14:textId="77777777" w:rsidR="00A46003" w:rsidRPr="00D17718" w:rsidRDefault="00A46003" w:rsidP="00A46003">
      <w:pPr>
        <w:pStyle w:val="NoSpacing"/>
      </w:pPr>
      <w:r w:rsidRPr="00D17718">
        <w:t xml:space="preserve">This program is funded by </w:t>
      </w:r>
    </w:p>
    <w:p w14:paraId="23B84504" w14:textId="77777777" w:rsidR="00A46003" w:rsidRDefault="00A46003" w:rsidP="00A46003">
      <w:pPr>
        <w:pStyle w:val="NoSpacing"/>
      </w:pPr>
      <w:r>
        <w:rPr>
          <w:b/>
          <w:bCs/>
        </w:rPr>
        <w:t xml:space="preserve">           </w:t>
      </w:r>
    </w:p>
    <w:p w14:paraId="6F3C5DB4" w14:textId="77777777" w:rsidR="00A46003" w:rsidRDefault="00A46003" w:rsidP="00A46003">
      <w:pPr>
        <w:rPr>
          <w:rFonts w:asciiTheme="majorHAnsi" w:eastAsiaTheme="majorEastAsia" w:hAnsiTheme="majorHAnsi" w:cstheme="majorBidi"/>
          <w:color w:val="F8981D"/>
          <w:sz w:val="26"/>
          <w:szCs w:val="26"/>
        </w:rPr>
      </w:pPr>
      <w:r w:rsidRPr="00C841D9">
        <w:rPr>
          <w:noProof/>
        </w:rPr>
        <w:drawing>
          <wp:anchor distT="0" distB="0" distL="114300" distR="114300" simplePos="0" relativeHeight="251659264" behindDoc="0" locked="0" layoutInCell="1" allowOverlap="1" wp14:anchorId="2D51C525" wp14:editId="3504F096">
            <wp:simplePos x="0" y="0"/>
            <wp:positionH relativeFrom="column">
              <wp:posOffset>2270125</wp:posOffset>
            </wp:positionH>
            <wp:positionV relativeFrom="paragraph">
              <wp:posOffset>177800</wp:posOffset>
            </wp:positionV>
            <wp:extent cx="1289050" cy="53721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89050" cy="537210"/>
                    </a:xfrm>
                    <a:prstGeom prst="rect">
                      <a:avLst/>
                    </a:prstGeom>
                  </pic:spPr>
                </pic:pic>
              </a:graphicData>
            </a:graphic>
          </wp:anchor>
        </w:drawing>
      </w:r>
      <w:r w:rsidRPr="00C841D9">
        <w:rPr>
          <w:noProof/>
        </w:rPr>
        <w:drawing>
          <wp:anchor distT="0" distB="0" distL="114300" distR="114300" simplePos="0" relativeHeight="251660288" behindDoc="0" locked="0" layoutInCell="1" allowOverlap="1" wp14:anchorId="198E83A9" wp14:editId="0B5DA3B8">
            <wp:simplePos x="0" y="0"/>
            <wp:positionH relativeFrom="column">
              <wp:posOffset>-952</wp:posOffset>
            </wp:positionH>
            <wp:positionV relativeFrom="paragraph">
              <wp:posOffset>139700</wp:posOffset>
            </wp:positionV>
            <wp:extent cx="1917700" cy="57658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917700" cy="576580"/>
                    </a:xfrm>
                    <a:prstGeom prst="rect">
                      <a:avLst/>
                    </a:prstGeom>
                  </pic:spPr>
                </pic:pic>
              </a:graphicData>
            </a:graphic>
          </wp:anchor>
        </w:drawing>
      </w:r>
    </w:p>
    <w:p w14:paraId="32AE02BD" w14:textId="77777777" w:rsidR="00FC2B91" w:rsidRDefault="00A46003">
      <w:pPr>
        <w:sectPr w:rsidR="00FC2B91" w:rsidSect="00A46003">
          <w:type w:val="continuous"/>
          <w:pgSz w:w="11906" w:h="16838" w:code="9"/>
          <w:pgMar w:top="1440" w:right="1080" w:bottom="1440" w:left="1080" w:header="709" w:footer="531" w:gutter="0"/>
          <w:cols w:space="708"/>
          <w:titlePg/>
          <w:docGrid w:linePitch="360"/>
        </w:sectPr>
      </w:pPr>
      <w:r>
        <w:br w:type="page"/>
      </w:r>
    </w:p>
    <w:p w14:paraId="78F6A40D" w14:textId="77841353" w:rsidR="00FC2B91" w:rsidRDefault="00FC2B91" w:rsidP="00E346A3">
      <w:pPr>
        <w:pStyle w:val="Heading1"/>
        <w:spacing w:before="0"/>
      </w:pPr>
      <w:r>
        <w:lastRenderedPageBreak/>
        <w:t>GTO Expression of Interest Form</w:t>
      </w:r>
      <w:r w:rsidR="00E346A3">
        <w:t xml:space="preserve">: </w:t>
      </w:r>
      <w:r>
        <w:t xml:space="preserve">Victorian Apprenticeship Recovery Package </w:t>
      </w:r>
    </w:p>
    <w:p w14:paraId="2D2753E1" w14:textId="77777777" w:rsidR="00FC2B91" w:rsidRDefault="00FC2B91">
      <w:pPr>
        <w:rPr>
          <w:color w:val="FF0000"/>
        </w:rPr>
      </w:pPr>
    </w:p>
    <w:tbl>
      <w:tblPr>
        <w:tblStyle w:val="TableGrid"/>
        <w:tblW w:w="14312"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980"/>
        <w:gridCol w:w="5245"/>
        <w:gridCol w:w="1559"/>
        <w:gridCol w:w="5528"/>
      </w:tblGrid>
      <w:tr w:rsidR="00FC2B91" w14:paraId="199B57A2" w14:textId="7BC91465" w:rsidTr="00FC2B91">
        <w:trPr>
          <w:trHeight w:val="454"/>
        </w:trPr>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vAlign w:val="center"/>
            <w:hideMark/>
          </w:tcPr>
          <w:p w14:paraId="494DD05C" w14:textId="5C2440FB" w:rsidR="00FC2B91" w:rsidRDefault="00FC2B91">
            <w:pPr>
              <w:rPr>
                <w:rFonts w:asciiTheme="majorHAnsi" w:hAnsiTheme="majorHAnsi"/>
                <w:color w:val="FFFFFF" w:themeColor="background1"/>
              </w:rPr>
            </w:pPr>
            <w:r>
              <w:rPr>
                <w:rFonts w:asciiTheme="majorHAnsi" w:hAnsiTheme="majorHAnsi" w:cs="Arial"/>
                <w:b/>
                <w:color w:val="FFFFFF" w:themeColor="background1"/>
              </w:rPr>
              <w:t>GTO Name:</w:t>
            </w:r>
          </w:p>
        </w:tc>
        <w:tc>
          <w:tcPr>
            <w:tcW w:w="12332" w:type="dxa"/>
            <w:gridSpan w:val="3"/>
            <w:tcBorders>
              <w:top w:val="single" w:sz="4" w:space="0" w:color="00B0F0"/>
              <w:left w:val="single" w:sz="4" w:space="0" w:color="FFFFFF" w:themeColor="background1"/>
              <w:bottom w:val="single" w:sz="4" w:space="0" w:color="00B0F0"/>
              <w:right w:val="single" w:sz="4" w:space="0" w:color="00B0F0"/>
            </w:tcBorders>
            <w:vAlign w:val="center"/>
          </w:tcPr>
          <w:p w14:paraId="2F357240" w14:textId="77777777" w:rsidR="00FC2B91" w:rsidRDefault="00FC2B91">
            <w:pPr>
              <w:rPr>
                <w:rFonts w:asciiTheme="majorHAnsi" w:hAnsiTheme="majorHAnsi"/>
              </w:rPr>
            </w:pPr>
          </w:p>
        </w:tc>
      </w:tr>
      <w:tr w:rsidR="00FC2B91" w14:paraId="73B725DE" w14:textId="306CD997" w:rsidTr="00FC2B91">
        <w:trPr>
          <w:trHeight w:val="454"/>
        </w:trPr>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vAlign w:val="center"/>
            <w:hideMark/>
          </w:tcPr>
          <w:p w14:paraId="777DA9DB" w14:textId="75DDB452" w:rsidR="00FC2B91" w:rsidRDefault="00FC2B91" w:rsidP="00FC2B91">
            <w:pPr>
              <w:rPr>
                <w:rFonts w:asciiTheme="majorHAnsi" w:hAnsiTheme="majorHAnsi" w:cs="Arial"/>
                <w:b/>
                <w:color w:val="FFFFFF" w:themeColor="background1"/>
              </w:rPr>
            </w:pPr>
            <w:r>
              <w:rPr>
                <w:rFonts w:asciiTheme="majorHAnsi" w:hAnsiTheme="majorHAnsi" w:cs="Arial"/>
                <w:b/>
                <w:color w:val="FFFFFF" w:themeColor="background1"/>
              </w:rPr>
              <w:t>Principal Contact:</w:t>
            </w:r>
          </w:p>
        </w:tc>
        <w:tc>
          <w:tcPr>
            <w:tcW w:w="5245" w:type="dxa"/>
            <w:tcBorders>
              <w:top w:val="single" w:sz="4" w:space="0" w:color="00B0F0"/>
              <w:left w:val="single" w:sz="4" w:space="0" w:color="FFFFFF" w:themeColor="background1"/>
              <w:bottom w:val="single" w:sz="4" w:space="0" w:color="00B0F0"/>
              <w:right w:val="single" w:sz="4" w:space="0" w:color="00B0F0"/>
            </w:tcBorders>
            <w:vAlign w:val="center"/>
          </w:tcPr>
          <w:p w14:paraId="2AEA25C1" w14:textId="77777777" w:rsidR="00FC2B91" w:rsidRDefault="00FC2B91" w:rsidP="00FC2B91">
            <w:pPr>
              <w:rPr>
                <w:rFonts w:asciiTheme="majorHAnsi" w:hAnsiTheme="majorHAnsi"/>
              </w:rPr>
            </w:pPr>
          </w:p>
        </w:tc>
        <w:tc>
          <w:tcPr>
            <w:tcW w:w="1559" w:type="dxa"/>
            <w:tcBorders>
              <w:top w:val="single" w:sz="4" w:space="0" w:color="00B0F0"/>
              <w:left w:val="single" w:sz="4" w:space="0" w:color="FFFFFF" w:themeColor="background1"/>
              <w:bottom w:val="single" w:sz="4" w:space="0" w:color="FFFFFF" w:themeColor="background1"/>
              <w:right w:val="single" w:sz="4" w:space="0" w:color="00B0F0"/>
            </w:tcBorders>
            <w:shd w:val="clear" w:color="auto" w:fill="00B0F0"/>
            <w:vAlign w:val="center"/>
          </w:tcPr>
          <w:p w14:paraId="5AE62320" w14:textId="26F01F17" w:rsidR="00FC2B91" w:rsidRDefault="00FC2B91" w:rsidP="00FC2B91">
            <w:pPr>
              <w:rPr>
                <w:rFonts w:asciiTheme="majorHAnsi" w:hAnsiTheme="majorHAnsi"/>
              </w:rPr>
            </w:pPr>
            <w:r>
              <w:rPr>
                <w:rFonts w:asciiTheme="majorHAnsi" w:hAnsiTheme="majorHAnsi" w:cs="Arial"/>
                <w:b/>
                <w:color w:val="FFFFFF" w:themeColor="background1"/>
              </w:rPr>
              <w:t>Position/Title</w:t>
            </w:r>
            <w:r>
              <w:rPr>
                <w:rFonts w:asciiTheme="majorHAnsi" w:hAnsiTheme="majorHAnsi" w:cs="Arial"/>
                <w:color w:val="FFFFFF" w:themeColor="background1"/>
              </w:rPr>
              <w:t xml:space="preserve">:  </w:t>
            </w:r>
          </w:p>
        </w:tc>
        <w:tc>
          <w:tcPr>
            <w:tcW w:w="5528" w:type="dxa"/>
            <w:tcBorders>
              <w:top w:val="single" w:sz="4" w:space="0" w:color="00B0F0"/>
              <w:left w:val="single" w:sz="4" w:space="0" w:color="FFFFFF" w:themeColor="background1"/>
              <w:bottom w:val="single" w:sz="4" w:space="0" w:color="00B0F0"/>
              <w:right w:val="single" w:sz="4" w:space="0" w:color="00B0F0"/>
            </w:tcBorders>
          </w:tcPr>
          <w:p w14:paraId="04B54720" w14:textId="77777777" w:rsidR="00FC2B91" w:rsidRDefault="00FC2B91" w:rsidP="00FC2B91">
            <w:pPr>
              <w:rPr>
                <w:rFonts w:asciiTheme="majorHAnsi" w:hAnsiTheme="majorHAnsi"/>
              </w:rPr>
            </w:pPr>
          </w:p>
        </w:tc>
      </w:tr>
      <w:tr w:rsidR="00FC2B91" w14:paraId="6EE0438E" w14:textId="61CB1A67" w:rsidTr="00FC2B91">
        <w:trPr>
          <w:trHeight w:val="454"/>
        </w:trPr>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vAlign w:val="center"/>
            <w:hideMark/>
          </w:tcPr>
          <w:p w14:paraId="570D44F6" w14:textId="1063BC12" w:rsidR="00FC2B91" w:rsidRDefault="00FC2B91" w:rsidP="00FC2B91">
            <w:pPr>
              <w:rPr>
                <w:rFonts w:asciiTheme="majorHAnsi" w:hAnsiTheme="majorHAnsi"/>
                <w:color w:val="FFFFFF" w:themeColor="background1"/>
              </w:rPr>
            </w:pPr>
            <w:r>
              <w:rPr>
                <w:rFonts w:asciiTheme="majorHAnsi" w:hAnsiTheme="majorHAnsi" w:cs="Arial"/>
                <w:b/>
                <w:color w:val="FFFFFF" w:themeColor="background1"/>
              </w:rPr>
              <w:t>Phone:</w:t>
            </w:r>
          </w:p>
        </w:tc>
        <w:tc>
          <w:tcPr>
            <w:tcW w:w="5245" w:type="dxa"/>
            <w:tcBorders>
              <w:top w:val="single" w:sz="4" w:space="0" w:color="00B0F0"/>
              <w:left w:val="single" w:sz="4" w:space="0" w:color="FFFFFF" w:themeColor="background1"/>
              <w:bottom w:val="single" w:sz="4" w:space="0" w:color="00B0F0"/>
              <w:right w:val="single" w:sz="4" w:space="0" w:color="00B0F0"/>
            </w:tcBorders>
            <w:vAlign w:val="center"/>
          </w:tcPr>
          <w:p w14:paraId="331B743D" w14:textId="77777777" w:rsidR="00FC2B91" w:rsidRDefault="00FC2B91" w:rsidP="00FC2B91">
            <w:pPr>
              <w:rPr>
                <w:rFonts w:asciiTheme="majorHAnsi" w:hAnsiTheme="majorHAnsi"/>
              </w:rPr>
            </w:pPr>
          </w:p>
        </w:tc>
        <w:tc>
          <w:tcPr>
            <w:tcW w:w="1559" w:type="dxa"/>
            <w:tcBorders>
              <w:top w:val="single" w:sz="4" w:space="0" w:color="FFFFFF" w:themeColor="background1"/>
              <w:left w:val="single" w:sz="4" w:space="0" w:color="00B0F0"/>
              <w:bottom w:val="single" w:sz="4" w:space="0" w:color="00B0F0"/>
              <w:right w:val="single" w:sz="4" w:space="0" w:color="00B0F0"/>
            </w:tcBorders>
            <w:shd w:val="clear" w:color="auto" w:fill="00B0F0"/>
            <w:vAlign w:val="center"/>
            <w:hideMark/>
          </w:tcPr>
          <w:p w14:paraId="3F47194F" w14:textId="2768EA7C" w:rsidR="00FC2B91" w:rsidRDefault="00FC2B91" w:rsidP="00FC2B91">
            <w:pPr>
              <w:rPr>
                <w:rFonts w:asciiTheme="majorHAnsi" w:hAnsiTheme="majorHAnsi"/>
                <w:color w:val="FFFFFF" w:themeColor="background1"/>
              </w:rPr>
            </w:pPr>
            <w:r>
              <w:rPr>
                <w:rFonts w:asciiTheme="majorHAnsi" w:hAnsiTheme="majorHAnsi" w:cs="Arial"/>
                <w:b/>
                <w:color w:val="FFFFFF" w:themeColor="background1"/>
              </w:rPr>
              <w:t>Email:</w:t>
            </w:r>
          </w:p>
        </w:tc>
        <w:tc>
          <w:tcPr>
            <w:tcW w:w="5528" w:type="dxa"/>
            <w:tcBorders>
              <w:top w:val="single" w:sz="4" w:space="0" w:color="00B0F0"/>
              <w:left w:val="single" w:sz="4" w:space="0" w:color="00B0F0"/>
              <w:bottom w:val="single" w:sz="4" w:space="0" w:color="00B0F0"/>
              <w:right w:val="single" w:sz="4" w:space="0" w:color="00B0F0"/>
            </w:tcBorders>
            <w:vAlign w:val="center"/>
          </w:tcPr>
          <w:p w14:paraId="481901EF" w14:textId="77777777" w:rsidR="00FC2B91" w:rsidRDefault="00FC2B91" w:rsidP="00FC2B91">
            <w:pPr>
              <w:rPr>
                <w:rFonts w:asciiTheme="majorHAnsi" w:hAnsiTheme="majorHAnsi"/>
              </w:rPr>
            </w:pPr>
          </w:p>
        </w:tc>
      </w:tr>
    </w:tbl>
    <w:p w14:paraId="72846CAD" w14:textId="77777777" w:rsidR="00FC2B91" w:rsidRDefault="00FC2B91">
      <w:pPr>
        <w:rPr>
          <w:color w:val="FF0000"/>
        </w:rPr>
      </w:pPr>
    </w:p>
    <w:tbl>
      <w:tblPr>
        <w:tblStyle w:val="TableGrid"/>
        <w:tblW w:w="15738" w:type="dxa"/>
        <w:tblInd w:w="-998" w:type="dxa"/>
        <w:tblLook w:val="04A0" w:firstRow="1" w:lastRow="0" w:firstColumn="1" w:lastColumn="0" w:noHBand="0" w:noVBand="1"/>
      </w:tblPr>
      <w:tblGrid>
        <w:gridCol w:w="3970"/>
        <w:gridCol w:w="1843"/>
        <w:gridCol w:w="2516"/>
        <w:gridCol w:w="3088"/>
        <w:gridCol w:w="14"/>
        <w:gridCol w:w="1186"/>
        <w:gridCol w:w="1137"/>
        <w:gridCol w:w="1984"/>
      </w:tblGrid>
      <w:tr w:rsidR="002626A5" w:rsidRPr="00A0503E" w14:paraId="3704F45A" w14:textId="77777777" w:rsidTr="0048678B">
        <w:tc>
          <w:tcPr>
            <w:tcW w:w="3970" w:type="dxa"/>
            <w:vMerge w:val="restart"/>
            <w:tcBorders>
              <w:top w:val="single" w:sz="4" w:space="0" w:color="00B0F0"/>
              <w:left w:val="single" w:sz="4" w:space="0" w:color="00B0F0"/>
              <w:right w:val="single" w:sz="4" w:space="0" w:color="FFFFFF"/>
            </w:tcBorders>
            <w:shd w:val="clear" w:color="auto" w:fill="00B0F0"/>
          </w:tcPr>
          <w:p w14:paraId="5D4A308B" w14:textId="1587D384" w:rsidR="002626A5" w:rsidRPr="00A0503E" w:rsidRDefault="002626A5" w:rsidP="004F67F3">
            <w:pPr>
              <w:jc w:val="center"/>
              <w:rPr>
                <w:b/>
                <w:bCs/>
                <w:color w:val="FFFFFF" w:themeColor="background1"/>
                <w:sz w:val="24"/>
                <w:szCs w:val="24"/>
              </w:rPr>
            </w:pPr>
            <w:r w:rsidRPr="00A0503E">
              <w:rPr>
                <w:b/>
                <w:bCs/>
                <w:color w:val="FFFFFF" w:themeColor="background1"/>
                <w:sz w:val="24"/>
                <w:szCs w:val="24"/>
              </w:rPr>
              <w:t>Government agency / host employer</w:t>
            </w:r>
          </w:p>
        </w:tc>
        <w:tc>
          <w:tcPr>
            <w:tcW w:w="1843" w:type="dxa"/>
            <w:vMerge w:val="restart"/>
            <w:tcBorders>
              <w:top w:val="single" w:sz="4" w:space="0" w:color="00B0F0"/>
              <w:left w:val="single" w:sz="4" w:space="0" w:color="FFFFFF"/>
              <w:right w:val="single" w:sz="4" w:space="0" w:color="FFFFFF"/>
            </w:tcBorders>
            <w:shd w:val="clear" w:color="auto" w:fill="00B0F0"/>
          </w:tcPr>
          <w:p w14:paraId="02351C8A" w14:textId="16CA3012" w:rsidR="002626A5" w:rsidRPr="00A0503E" w:rsidRDefault="002626A5" w:rsidP="004F67F3">
            <w:pPr>
              <w:jc w:val="center"/>
              <w:rPr>
                <w:b/>
                <w:bCs/>
                <w:color w:val="FFFFFF" w:themeColor="background1"/>
                <w:sz w:val="24"/>
                <w:szCs w:val="24"/>
              </w:rPr>
            </w:pPr>
            <w:r w:rsidRPr="00A0503E">
              <w:rPr>
                <w:b/>
                <w:bCs/>
                <w:color w:val="FFFFFF" w:themeColor="background1"/>
                <w:sz w:val="24"/>
                <w:szCs w:val="24"/>
              </w:rPr>
              <w:t>Victorian Region</w:t>
            </w:r>
            <w:r>
              <w:rPr>
                <w:b/>
                <w:bCs/>
                <w:color w:val="FFFFFF" w:themeColor="background1"/>
                <w:sz w:val="24"/>
                <w:szCs w:val="24"/>
              </w:rPr>
              <w:t>*</w:t>
            </w:r>
          </w:p>
        </w:tc>
        <w:tc>
          <w:tcPr>
            <w:tcW w:w="2516" w:type="dxa"/>
            <w:vMerge w:val="restart"/>
            <w:tcBorders>
              <w:top w:val="single" w:sz="4" w:space="0" w:color="00B0F0"/>
              <w:left w:val="single" w:sz="4" w:space="0" w:color="FFFFFF"/>
              <w:right w:val="single" w:sz="4" w:space="0" w:color="FFFFFF"/>
            </w:tcBorders>
            <w:shd w:val="clear" w:color="auto" w:fill="00B0F0"/>
          </w:tcPr>
          <w:p w14:paraId="5663F5EB" w14:textId="7D09F7A2" w:rsidR="002626A5" w:rsidRPr="00A0503E" w:rsidRDefault="002626A5" w:rsidP="004F67F3">
            <w:pPr>
              <w:jc w:val="center"/>
              <w:rPr>
                <w:b/>
                <w:bCs/>
                <w:color w:val="FFFFFF" w:themeColor="background1"/>
                <w:sz w:val="24"/>
                <w:szCs w:val="24"/>
              </w:rPr>
            </w:pPr>
            <w:r>
              <w:rPr>
                <w:b/>
                <w:bCs/>
                <w:color w:val="FFFFFF" w:themeColor="background1"/>
                <w:sz w:val="24"/>
                <w:szCs w:val="24"/>
              </w:rPr>
              <w:t xml:space="preserve">Anticipated Commencement Date </w:t>
            </w:r>
          </w:p>
        </w:tc>
        <w:tc>
          <w:tcPr>
            <w:tcW w:w="3088" w:type="dxa"/>
            <w:vMerge w:val="restart"/>
            <w:tcBorders>
              <w:top w:val="single" w:sz="4" w:space="0" w:color="00B0F0"/>
              <w:left w:val="single" w:sz="4" w:space="0" w:color="FFFFFF"/>
              <w:right w:val="single" w:sz="4" w:space="0" w:color="FFFFFF"/>
            </w:tcBorders>
            <w:shd w:val="clear" w:color="auto" w:fill="00B0F0"/>
          </w:tcPr>
          <w:p w14:paraId="4A949E04" w14:textId="41C24F2B" w:rsidR="002626A5" w:rsidRPr="00A0503E" w:rsidRDefault="002626A5" w:rsidP="004F67F3">
            <w:pPr>
              <w:jc w:val="center"/>
              <w:rPr>
                <w:b/>
                <w:bCs/>
                <w:color w:val="FFFFFF" w:themeColor="background1"/>
                <w:sz w:val="24"/>
                <w:szCs w:val="24"/>
              </w:rPr>
            </w:pPr>
            <w:r w:rsidRPr="00A0503E">
              <w:rPr>
                <w:b/>
                <w:bCs/>
                <w:color w:val="FFFFFF" w:themeColor="background1"/>
                <w:sz w:val="24"/>
                <w:szCs w:val="24"/>
              </w:rPr>
              <w:t>Qualification</w:t>
            </w:r>
          </w:p>
        </w:tc>
        <w:tc>
          <w:tcPr>
            <w:tcW w:w="2337" w:type="dxa"/>
            <w:gridSpan w:val="3"/>
            <w:tcBorders>
              <w:top w:val="single" w:sz="4" w:space="0" w:color="00B0F0"/>
              <w:left w:val="single" w:sz="4" w:space="0" w:color="FFFFFF"/>
              <w:bottom w:val="single" w:sz="4" w:space="0" w:color="FFFFFF"/>
              <w:right w:val="single" w:sz="4" w:space="0" w:color="FFFFFF"/>
            </w:tcBorders>
            <w:shd w:val="clear" w:color="auto" w:fill="00B0F0"/>
          </w:tcPr>
          <w:p w14:paraId="427EEF06" w14:textId="047471C3" w:rsidR="002626A5" w:rsidRPr="00A0503E" w:rsidRDefault="002626A5" w:rsidP="004F67F3">
            <w:pPr>
              <w:jc w:val="center"/>
              <w:rPr>
                <w:b/>
                <w:bCs/>
                <w:color w:val="FFFFFF" w:themeColor="background1"/>
                <w:sz w:val="24"/>
                <w:szCs w:val="24"/>
              </w:rPr>
            </w:pPr>
            <w:r>
              <w:rPr>
                <w:b/>
                <w:bCs/>
                <w:color w:val="FFFFFF" w:themeColor="background1"/>
                <w:sz w:val="24"/>
                <w:szCs w:val="24"/>
              </w:rPr>
              <w:t>Numbers Sought</w:t>
            </w:r>
          </w:p>
        </w:tc>
        <w:tc>
          <w:tcPr>
            <w:tcW w:w="1984" w:type="dxa"/>
            <w:vMerge w:val="restart"/>
            <w:tcBorders>
              <w:top w:val="single" w:sz="4" w:space="0" w:color="00B0F0"/>
              <w:left w:val="single" w:sz="4" w:space="0" w:color="FFFFFF"/>
              <w:right w:val="single" w:sz="4" w:space="0" w:color="00B0F0"/>
            </w:tcBorders>
            <w:shd w:val="clear" w:color="auto" w:fill="00B0F0"/>
          </w:tcPr>
          <w:p w14:paraId="204EBD1E" w14:textId="77777777" w:rsidR="002626A5" w:rsidRDefault="002626A5" w:rsidP="004F67F3">
            <w:pPr>
              <w:jc w:val="center"/>
              <w:rPr>
                <w:b/>
                <w:bCs/>
                <w:color w:val="FFFFFF" w:themeColor="background1"/>
                <w:sz w:val="24"/>
                <w:szCs w:val="24"/>
              </w:rPr>
            </w:pPr>
            <w:r>
              <w:rPr>
                <w:b/>
                <w:bCs/>
                <w:color w:val="FFFFFF" w:themeColor="background1"/>
                <w:sz w:val="24"/>
                <w:szCs w:val="24"/>
              </w:rPr>
              <w:t>Funding Sought</w:t>
            </w:r>
          </w:p>
          <w:p w14:paraId="1AA4956B" w14:textId="36B6DD26" w:rsidR="002626A5" w:rsidRPr="00A0503E" w:rsidRDefault="002626A5" w:rsidP="004F67F3">
            <w:pPr>
              <w:jc w:val="center"/>
              <w:rPr>
                <w:b/>
                <w:bCs/>
                <w:color w:val="FFFFFF" w:themeColor="background1"/>
                <w:sz w:val="24"/>
                <w:szCs w:val="24"/>
              </w:rPr>
            </w:pPr>
            <w:r>
              <w:rPr>
                <w:b/>
                <w:bCs/>
                <w:color w:val="FFFFFF" w:themeColor="background1"/>
                <w:sz w:val="24"/>
                <w:szCs w:val="24"/>
              </w:rPr>
              <w:t xml:space="preserve"> incl. GST</w:t>
            </w:r>
          </w:p>
        </w:tc>
      </w:tr>
      <w:tr w:rsidR="002626A5" w14:paraId="4EF12C19" w14:textId="77777777" w:rsidTr="0048678B">
        <w:tc>
          <w:tcPr>
            <w:tcW w:w="3970" w:type="dxa"/>
            <w:vMerge/>
            <w:tcBorders>
              <w:left w:val="single" w:sz="4" w:space="0" w:color="00B0F0"/>
              <w:bottom w:val="single" w:sz="4" w:space="0" w:color="00B0F0"/>
              <w:right w:val="single" w:sz="4" w:space="0" w:color="FFFFFF"/>
            </w:tcBorders>
            <w:shd w:val="clear" w:color="auto" w:fill="2E74B5" w:themeFill="accent1" w:themeFillShade="BF"/>
          </w:tcPr>
          <w:p w14:paraId="541EE94D" w14:textId="77777777" w:rsidR="002626A5" w:rsidRPr="00F85A16" w:rsidRDefault="002626A5" w:rsidP="00A96492">
            <w:pPr>
              <w:rPr>
                <w:b/>
                <w:bCs/>
                <w:color w:val="FFFFFF" w:themeColor="background1"/>
              </w:rPr>
            </w:pPr>
          </w:p>
        </w:tc>
        <w:tc>
          <w:tcPr>
            <w:tcW w:w="1843" w:type="dxa"/>
            <w:vMerge/>
            <w:tcBorders>
              <w:left w:val="single" w:sz="4" w:space="0" w:color="FFFFFF"/>
              <w:bottom w:val="single" w:sz="4" w:space="0" w:color="00B0F0"/>
              <w:right w:val="single" w:sz="4" w:space="0" w:color="FFFFFF"/>
            </w:tcBorders>
            <w:shd w:val="clear" w:color="auto" w:fill="2E74B5" w:themeFill="accent1" w:themeFillShade="BF"/>
          </w:tcPr>
          <w:p w14:paraId="40E90930" w14:textId="77777777" w:rsidR="002626A5" w:rsidRPr="00F85A16" w:rsidRDefault="002626A5" w:rsidP="00A96492">
            <w:pPr>
              <w:rPr>
                <w:b/>
                <w:bCs/>
                <w:color w:val="FFFFFF" w:themeColor="background1"/>
              </w:rPr>
            </w:pPr>
          </w:p>
        </w:tc>
        <w:tc>
          <w:tcPr>
            <w:tcW w:w="2516" w:type="dxa"/>
            <w:vMerge/>
            <w:tcBorders>
              <w:left w:val="single" w:sz="4" w:space="0" w:color="FFFFFF"/>
              <w:bottom w:val="single" w:sz="4" w:space="0" w:color="00B0F0"/>
              <w:right w:val="single" w:sz="4" w:space="0" w:color="FFFFFF"/>
            </w:tcBorders>
            <w:shd w:val="clear" w:color="auto" w:fill="2E74B5" w:themeFill="accent1" w:themeFillShade="BF"/>
          </w:tcPr>
          <w:p w14:paraId="09E34DFE" w14:textId="77777777" w:rsidR="002626A5" w:rsidRPr="00F85A16" w:rsidRDefault="002626A5" w:rsidP="00A96492">
            <w:pPr>
              <w:rPr>
                <w:b/>
                <w:bCs/>
                <w:color w:val="FFFFFF" w:themeColor="background1"/>
              </w:rPr>
            </w:pPr>
          </w:p>
        </w:tc>
        <w:tc>
          <w:tcPr>
            <w:tcW w:w="3088" w:type="dxa"/>
            <w:vMerge/>
            <w:tcBorders>
              <w:left w:val="single" w:sz="4" w:space="0" w:color="FFFFFF"/>
              <w:bottom w:val="single" w:sz="4" w:space="0" w:color="00B0F0"/>
              <w:right w:val="single" w:sz="4" w:space="0" w:color="FFFFFF"/>
            </w:tcBorders>
            <w:shd w:val="clear" w:color="auto" w:fill="2E74B5" w:themeFill="accent1" w:themeFillShade="BF"/>
          </w:tcPr>
          <w:p w14:paraId="47124496" w14:textId="53DE1548" w:rsidR="002626A5" w:rsidRPr="00F85A16" w:rsidRDefault="002626A5" w:rsidP="00A96492">
            <w:pPr>
              <w:rPr>
                <w:b/>
                <w:bCs/>
                <w:color w:val="FFFFFF" w:themeColor="background1"/>
              </w:rPr>
            </w:pPr>
          </w:p>
        </w:tc>
        <w:tc>
          <w:tcPr>
            <w:tcW w:w="1200" w:type="dxa"/>
            <w:gridSpan w:val="2"/>
            <w:tcBorders>
              <w:top w:val="single" w:sz="4" w:space="0" w:color="FFFFFF"/>
              <w:left w:val="single" w:sz="4" w:space="0" w:color="FFFFFF"/>
              <w:bottom w:val="single" w:sz="4" w:space="0" w:color="00B0F0"/>
              <w:right w:val="single" w:sz="4" w:space="0" w:color="FFFFFF"/>
            </w:tcBorders>
            <w:shd w:val="clear" w:color="auto" w:fill="00B0F0"/>
          </w:tcPr>
          <w:p w14:paraId="22DE19A4" w14:textId="77777777" w:rsidR="002626A5" w:rsidRPr="00F85A16" w:rsidRDefault="002626A5" w:rsidP="004F67F3">
            <w:pPr>
              <w:jc w:val="center"/>
              <w:rPr>
                <w:b/>
                <w:bCs/>
                <w:color w:val="FFFFFF" w:themeColor="background1"/>
              </w:rPr>
            </w:pPr>
            <w:r w:rsidRPr="00F85A16">
              <w:rPr>
                <w:b/>
                <w:bCs/>
                <w:color w:val="FFFFFF" w:themeColor="background1"/>
              </w:rPr>
              <w:t>Male</w:t>
            </w:r>
          </w:p>
        </w:tc>
        <w:tc>
          <w:tcPr>
            <w:tcW w:w="1137" w:type="dxa"/>
            <w:tcBorders>
              <w:top w:val="single" w:sz="4" w:space="0" w:color="FFFFFF"/>
              <w:left w:val="single" w:sz="4" w:space="0" w:color="FFFFFF"/>
              <w:bottom w:val="single" w:sz="4" w:space="0" w:color="00B0F0"/>
              <w:right w:val="single" w:sz="4" w:space="0" w:color="FFFFFF"/>
            </w:tcBorders>
            <w:shd w:val="clear" w:color="auto" w:fill="00B0F0"/>
          </w:tcPr>
          <w:p w14:paraId="3D8A78AD" w14:textId="77777777" w:rsidR="002626A5" w:rsidRPr="00F85A16" w:rsidRDefault="002626A5" w:rsidP="004F67F3">
            <w:pPr>
              <w:jc w:val="center"/>
              <w:rPr>
                <w:b/>
                <w:bCs/>
                <w:color w:val="FFFFFF" w:themeColor="background1"/>
              </w:rPr>
            </w:pPr>
            <w:r w:rsidRPr="00F85A16">
              <w:rPr>
                <w:b/>
                <w:bCs/>
                <w:color w:val="FFFFFF" w:themeColor="background1"/>
              </w:rPr>
              <w:t>Female</w:t>
            </w:r>
          </w:p>
        </w:tc>
        <w:tc>
          <w:tcPr>
            <w:tcW w:w="1984" w:type="dxa"/>
            <w:vMerge/>
            <w:tcBorders>
              <w:left w:val="single" w:sz="4" w:space="0" w:color="FFFFFF"/>
              <w:bottom w:val="single" w:sz="4" w:space="0" w:color="00B0F0"/>
              <w:right w:val="single" w:sz="4" w:space="0" w:color="00B0F0"/>
            </w:tcBorders>
            <w:shd w:val="clear" w:color="auto" w:fill="2E74B5" w:themeFill="accent1" w:themeFillShade="BF"/>
          </w:tcPr>
          <w:p w14:paraId="0444655C" w14:textId="77777777" w:rsidR="002626A5" w:rsidRPr="00F85A16" w:rsidRDefault="002626A5" w:rsidP="00A96492">
            <w:pPr>
              <w:rPr>
                <w:b/>
                <w:bCs/>
                <w:color w:val="FFFFFF" w:themeColor="background1"/>
              </w:rPr>
            </w:pPr>
          </w:p>
        </w:tc>
      </w:tr>
      <w:tr w:rsidR="002626A5" w14:paraId="18B326ED" w14:textId="77777777" w:rsidTr="0048678B">
        <w:tc>
          <w:tcPr>
            <w:tcW w:w="3970" w:type="dxa"/>
            <w:tcBorders>
              <w:top w:val="single" w:sz="4" w:space="0" w:color="00B0F0"/>
              <w:left w:val="single" w:sz="4" w:space="0" w:color="00B0F0"/>
              <w:bottom w:val="single" w:sz="4" w:space="0" w:color="00B0F0"/>
              <w:right w:val="single" w:sz="4" w:space="0" w:color="00B0F0"/>
            </w:tcBorders>
          </w:tcPr>
          <w:p w14:paraId="1535A555" w14:textId="77777777" w:rsidR="002626A5" w:rsidRDefault="002626A5" w:rsidP="00A96492">
            <w:pPr>
              <w:rPr>
                <w:b/>
                <w:bCs/>
              </w:rPr>
            </w:pPr>
          </w:p>
          <w:p w14:paraId="46147715" w14:textId="77777777" w:rsidR="002626A5" w:rsidRDefault="002626A5" w:rsidP="00A96492">
            <w:pPr>
              <w:rPr>
                <w:b/>
                <w:bCs/>
              </w:rPr>
            </w:pPr>
          </w:p>
        </w:tc>
        <w:tc>
          <w:tcPr>
            <w:tcW w:w="1843" w:type="dxa"/>
            <w:tcBorders>
              <w:top w:val="single" w:sz="4" w:space="0" w:color="00B0F0"/>
              <w:left w:val="single" w:sz="4" w:space="0" w:color="00B0F0"/>
              <w:bottom w:val="single" w:sz="4" w:space="0" w:color="00B0F0"/>
              <w:right w:val="single" w:sz="4" w:space="0" w:color="00B0F0"/>
            </w:tcBorders>
          </w:tcPr>
          <w:p w14:paraId="1A294C3B" w14:textId="77777777" w:rsidR="002626A5" w:rsidRDefault="002626A5" w:rsidP="00A96492">
            <w:pPr>
              <w:rPr>
                <w:b/>
                <w:bCs/>
              </w:rPr>
            </w:pPr>
          </w:p>
        </w:tc>
        <w:tc>
          <w:tcPr>
            <w:tcW w:w="2516" w:type="dxa"/>
            <w:tcBorders>
              <w:top w:val="single" w:sz="4" w:space="0" w:color="00B0F0"/>
              <w:left w:val="single" w:sz="4" w:space="0" w:color="00B0F0"/>
              <w:bottom w:val="single" w:sz="4" w:space="0" w:color="00B0F0"/>
              <w:right w:val="single" w:sz="4" w:space="0" w:color="00B0F0"/>
            </w:tcBorders>
          </w:tcPr>
          <w:p w14:paraId="09789EF9" w14:textId="77777777" w:rsidR="002626A5" w:rsidRDefault="002626A5" w:rsidP="00A96492">
            <w:pPr>
              <w:rPr>
                <w:b/>
                <w:bCs/>
              </w:rPr>
            </w:pPr>
          </w:p>
        </w:tc>
        <w:tc>
          <w:tcPr>
            <w:tcW w:w="3088" w:type="dxa"/>
            <w:tcBorders>
              <w:top w:val="single" w:sz="4" w:space="0" w:color="00B0F0"/>
              <w:left w:val="single" w:sz="4" w:space="0" w:color="00B0F0"/>
              <w:bottom w:val="single" w:sz="4" w:space="0" w:color="00B0F0"/>
              <w:right w:val="single" w:sz="4" w:space="0" w:color="00B0F0"/>
            </w:tcBorders>
          </w:tcPr>
          <w:p w14:paraId="3D5E209E" w14:textId="7033ACC9" w:rsidR="002626A5" w:rsidRDefault="002626A5" w:rsidP="00A96492">
            <w:pPr>
              <w:rPr>
                <w:b/>
                <w:bCs/>
              </w:rPr>
            </w:pPr>
          </w:p>
        </w:tc>
        <w:tc>
          <w:tcPr>
            <w:tcW w:w="1200" w:type="dxa"/>
            <w:gridSpan w:val="2"/>
            <w:tcBorders>
              <w:top w:val="single" w:sz="4" w:space="0" w:color="00B0F0"/>
              <w:left w:val="single" w:sz="4" w:space="0" w:color="00B0F0"/>
              <w:bottom w:val="single" w:sz="4" w:space="0" w:color="00B0F0"/>
              <w:right w:val="single" w:sz="4" w:space="0" w:color="00B0F0"/>
            </w:tcBorders>
          </w:tcPr>
          <w:p w14:paraId="5F16152E" w14:textId="77777777" w:rsidR="002626A5" w:rsidRDefault="002626A5" w:rsidP="00A96492">
            <w:pPr>
              <w:rPr>
                <w:b/>
                <w:bCs/>
              </w:rPr>
            </w:pPr>
          </w:p>
        </w:tc>
        <w:tc>
          <w:tcPr>
            <w:tcW w:w="1137" w:type="dxa"/>
            <w:tcBorders>
              <w:top w:val="single" w:sz="4" w:space="0" w:color="00B0F0"/>
              <w:left w:val="single" w:sz="4" w:space="0" w:color="00B0F0"/>
              <w:bottom w:val="single" w:sz="4" w:space="0" w:color="00B0F0"/>
              <w:right w:val="single" w:sz="4" w:space="0" w:color="00B0F0"/>
            </w:tcBorders>
          </w:tcPr>
          <w:p w14:paraId="6D375FFF" w14:textId="77777777" w:rsidR="002626A5" w:rsidRDefault="002626A5" w:rsidP="00A96492">
            <w:pPr>
              <w:rPr>
                <w:b/>
                <w:bCs/>
              </w:rPr>
            </w:pPr>
          </w:p>
        </w:tc>
        <w:tc>
          <w:tcPr>
            <w:tcW w:w="1984" w:type="dxa"/>
            <w:tcBorders>
              <w:top w:val="single" w:sz="4" w:space="0" w:color="00B0F0"/>
              <w:left w:val="single" w:sz="4" w:space="0" w:color="00B0F0"/>
              <w:bottom w:val="single" w:sz="4" w:space="0" w:color="00B0F0"/>
              <w:right w:val="single" w:sz="4" w:space="0" w:color="00B0F0"/>
            </w:tcBorders>
          </w:tcPr>
          <w:p w14:paraId="006AB51F" w14:textId="77777777" w:rsidR="002626A5" w:rsidRDefault="002626A5" w:rsidP="00A96492">
            <w:pPr>
              <w:rPr>
                <w:b/>
                <w:bCs/>
              </w:rPr>
            </w:pPr>
          </w:p>
        </w:tc>
      </w:tr>
      <w:tr w:rsidR="002626A5" w14:paraId="3FC66B78" w14:textId="77777777" w:rsidTr="0048678B">
        <w:tc>
          <w:tcPr>
            <w:tcW w:w="3970" w:type="dxa"/>
            <w:tcBorders>
              <w:top w:val="single" w:sz="4" w:space="0" w:color="00B0F0"/>
              <w:left w:val="single" w:sz="4" w:space="0" w:color="00B0F0"/>
              <w:bottom w:val="single" w:sz="4" w:space="0" w:color="00B0F0"/>
              <w:right w:val="single" w:sz="4" w:space="0" w:color="00B0F0"/>
            </w:tcBorders>
          </w:tcPr>
          <w:p w14:paraId="2BE92293" w14:textId="77777777" w:rsidR="002626A5" w:rsidRDefault="002626A5" w:rsidP="00A96492">
            <w:pPr>
              <w:rPr>
                <w:b/>
                <w:bCs/>
              </w:rPr>
            </w:pPr>
          </w:p>
          <w:p w14:paraId="29E02387" w14:textId="77777777" w:rsidR="002626A5" w:rsidRDefault="002626A5" w:rsidP="00A96492">
            <w:pPr>
              <w:rPr>
                <w:b/>
                <w:bCs/>
              </w:rPr>
            </w:pPr>
          </w:p>
        </w:tc>
        <w:tc>
          <w:tcPr>
            <w:tcW w:w="1843" w:type="dxa"/>
            <w:tcBorders>
              <w:top w:val="single" w:sz="4" w:space="0" w:color="00B0F0"/>
              <w:left w:val="single" w:sz="4" w:space="0" w:color="00B0F0"/>
              <w:bottom w:val="single" w:sz="4" w:space="0" w:color="00B0F0"/>
              <w:right w:val="single" w:sz="4" w:space="0" w:color="00B0F0"/>
            </w:tcBorders>
          </w:tcPr>
          <w:p w14:paraId="16BFC421" w14:textId="77777777" w:rsidR="002626A5" w:rsidRDefault="002626A5" w:rsidP="00A96492">
            <w:pPr>
              <w:rPr>
                <w:b/>
                <w:bCs/>
              </w:rPr>
            </w:pPr>
          </w:p>
        </w:tc>
        <w:tc>
          <w:tcPr>
            <w:tcW w:w="2516" w:type="dxa"/>
            <w:tcBorders>
              <w:top w:val="single" w:sz="4" w:space="0" w:color="00B0F0"/>
              <w:left w:val="single" w:sz="4" w:space="0" w:color="00B0F0"/>
              <w:bottom w:val="single" w:sz="4" w:space="0" w:color="00B0F0"/>
              <w:right w:val="single" w:sz="4" w:space="0" w:color="00B0F0"/>
            </w:tcBorders>
          </w:tcPr>
          <w:p w14:paraId="466A1008" w14:textId="77777777" w:rsidR="002626A5" w:rsidRDefault="002626A5" w:rsidP="00A96492">
            <w:pPr>
              <w:rPr>
                <w:b/>
                <w:bCs/>
              </w:rPr>
            </w:pPr>
          </w:p>
        </w:tc>
        <w:tc>
          <w:tcPr>
            <w:tcW w:w="3088" w:type="dxa"/>
            <w:tcBorders>
              <w:top w:val="single" w:sz="4" w:space="0" w:color="00B0F0"/>
              <w:left w:val="single" w:sz="4" w:space="0" w:color="00B0F0"/>
              <w:bottom w:val="single" w:sz="4" w:space="0" w:color="00B0F0"/>
              <w:right w:val="single" w:sz="4" w:space="0" w:color="00B0F0"/>
            </w:tcBorders>
          </w:tcPr>
          <w:p w14:paraId="55D3EC28" w14:textId="737764FC" w:rsidR="002626A5" w:rsidRDefault="002626A5" w:rsidP="00A96492">
            <w:pPr>
              <w:rPr>
                <w:b/>
                <w:bCs/>
              </w:rPr>
            </w:pPr>
          </w:p>
        </w:tc>
        <w:tc>
          <w:tcPr>
            <w:tcW w:w="1200" w:type="dxa"/>
            <w:gridSpan w:val="2"/>
            <w:tcBorders>
              <w:top w:val="single" w:sz="4" w:space="0" w:color="00B0F0"/>
              <w:left w:val="single" w:sz="4" w:space="0" w:color="00B0F0"/>
              <w:bottom w:val="single" w:sz="4" w:space="0" w:color="00B0F0"/>
              <w:right w:val="single" w:sz="4" w:space="0" w:color="00B0F0"/>
            </w:tcBorders>
          </w:tcPr>
          <w:p w14:paraId="3E17ABA3" w14:textId="77777777" w:rsidR="002626A5" w:rsidRDefault="002626A5" w:rsidP="00A96492">
            <w:pPr>
              <w:rPr>
                <w:b/>
                <w:bCs/>
              </w:rPr>
            </w:pPr>
          </w:p>
        </w:tc>
        <w:tc>
          <w:tcPr>
            <w:tcW w:w="1137" w:type="dxa"/>
            <w:tcBorders>
              <w:top w:val="single" w:sz="4" w:space="0" w:color="00B0F0"/>
              <w:left w:val="single" w:sz="4" w:space="0" w:color="00B0F0"/>
              <w:bottom w:val="single" w:sz="4" w:space="0" w:color="00B0F0"/>
              <w:right w:val="single" w:sz="4" w:space="0" w:color="00B0F0"/>
            </w:tcBorders>
          </w:tcPr>
          <w:p w14:paraId="2D2059FE" w14:textId="77777777" w:rsidR="002626A5" w:rsidRDefault="002626A5" w:rsidP="00A96492">
            <w:pPr>
              <w:rPr>
                <w:b/>
                <w:bCs/>
              </w:rPr>
            </w:pPr>
          </w:p>
        </w:tc>
        <w:tc>
          <w:tcPr>
            <w:tcW w:w="1984" w:type="dxa"/>
            <w:tcBorders>
              <w:top w:val="single" w:sz="4" w:space="0" w:color="00B0F0"/>
              <w:left w:val="single" w:sz="4" w:space="0" w:color="00B0F0"/>
              <w:bottom w:val="single" w:sz="4" w:space="0" w:color="00B0F0"/>
              <w:right w:val="single" w:sz="4" w:space="0" w:color="00B0F0"/>
            </w:tcBorders>
          </w:tcPr>
          <w:p w14:paraId="4D292D94" w14:textId="77777777" w:rsidR="002626A5" w:rsidRDefault="002626A5" w:rsidP="00A96492">
            <w:pPr>
              <w:rPr>
                <w:b/>
                <w:bCs/>
              </w:rPr>
            </w:pPr>
          </w:p>
        </w:tc>
      </w:tr>
      <w:tr w:rsidR="002626A5" w14:paraId="19724E1D" w14:textId="77777777" w:rsidTr="0048678B">
        <w:tc>
          <w:tcPr>
            <w:tcW w:w="3970" w:type="dxa"/>
            <w:tcBorders>
              <w:top w:val="single" w:sz="4" w:space="0" w:color="00B0F0"/>
              <w:left w:val="single" w:sz="4" w:space="0" w:color="00B0F0"/>
              <w:bottom w:val="single" w:sz="4" w:space="0" w:color="00B0F0"/>
              <w:right w:val="single" w:sz="4" w:space="0" w:color="00B0F0"/>
            </w:tcBorders>
          </w:tcPr>
          <w:p w14:paraId="3A15B93B" w14:textId="77777777" w:rsidR="002626A5" w:rsidRDefault="002626A5" w:rsidP="00A96492">
            <w:pPr>
              <w:rPr>
                <w:b/>
                <w:bCs/>
              </w:rPr>
            </w:pPr>
          </w:p>
          <w:p w14:paraId="6E6FCFB7" w14:textId="77777777" w:rsidR="002626A5" w:rsidRDefault="002626A5" w:rsidP="00A96492">
            <w:pPr>
              <w:rPr>
                <w:b/>
                <w:bCs/>
              </w:rPr>
            </w:pPr>
          </w:p>
        </w:tc>
        <w:tc>
          <w:tcPr>
            <w:tcW w:w="1843" w:type="dxa"/>
            <w:tcBorders>
              <w:top w:val="single" w:sz="4" w:space="0" w:color="00B0F0"/>
              <w:left w:val="single" w:sz="4" w:space="0" w:color="00B0F0"/>
              <w:bottom w:val="single" w:sz="4" w:space="0" w:color="00B0F0"/>
              <w:right w:val="single" w:sz="4" w:space="0" w:color="00B0F0"/>
            </w:tcBorders>
          </w:tcPr>
          <w:p w14:paraId="5280A407" w14:textId="77777777" w:rsidR="002626A5" w:rsidRDefault="002626A5" w:rsidP="00A96492">
            <w:pPr>
              <w:rPr>
                <w:b/>
                <w:bCs/>
              </w:rPr>
            </w:pPr>
          </w:p>
        </w:tc>
        <w:tc>
          <w:tcPr>
            <w:tcW w:w="2516" w:type="dxa"/>
            <w:tcBorders>
              <w:top w:val="single" w:sz="4" w:space="0" w:color="00B0F0"/>
              <w:left w:val="single" w:sz="4" w:space="0" w:color="00B0F0"/>
              <w:bottom w:val="single" w:sz="4" w:space="0" w:color="00B0F0"/>
              <w:right w:val="single" w:sz="4" w:space="0" w:color="00B0F0"/>
            </w:tcBorders>
          </w:tcPr>
          <w:p w14:paraId="0C9557E4" w14:textId="77777777" w:rsidR="002626A5" w:rsidRDefault="002626A5" w:rsidP="00A96492">
            <w:pPr>
              <w:rPr>
                <w:b/>
                <w:bCs/>
              </w:rPr>
            </w:pPr>
          </w:p>
        </w:tc>
        <w:tc>
          <w:tcPr>
            <w:tcW w:w="3088" w:type="dxa"/>
            <w:tcBorders>
              <w:top w:val="single" w:sz="4" w:space="0" w:color="00B0F0"/>
              <w:left w:val="single" w:sz="4" w:space="0" w:color="00B0F0"/>
              <w:bottom w:val="single" w:sz="4" w:space="0" w:color="00B0F0"/>
              <w:right w:val="single" w:sz="4" w:space="0" w:color="00B0F0"/>
            </w:tcBorders>
          </w:tcPr>
          <w:p w14:paraId="2C2186D2" w14:textId="6DF5DFBD" w:rsidR="002626A5" w:rsidRDefault="002626A5" w:rsidP="00A96492">
            <w:pPr>
              <w:rPr>
                <w:b/>
                <w:bCs/>
              </w:rPr>
            </w:pPr>
          </w:p>
        </w:tc>
        <w:tc>
          <w:tcPr>
            <w:tcW w:w="1200" w:type="dxa"/>
            <w:gridSpan w:val="2"/>
            <w:tcBorders>
              <w:top w:val="single" w:sz="4" w:space="0" w:color="00B0F0"/>
              <w:left w:val="single" w:sz="4" w:space="0" w:color="00B0F0"/>
              <w:bottom w:val="single" w:sz="4" w:space="0" w:color="00B0F0"/>
              <w:right w:val="single" w:sz="4" w:space="0" w:color="00B0F0"/>
            </w:tcBorders>
          </w:tcPr>
          <w:p w14:paraId="1D3DFDCF" w14:textId="77777777" w:rsidR="002626A5" w:rsidRDefault="002626A5" w:rsidP="00A96492">
            <w:pPr>
              <w:rPr>
                <w:b/>
                <w:bCs/>
              </w:rPr>
            </w:pPr>
          </w:p>
        </w:tc>
        <w:tc>
          <w:tcPr>
            <w:tcW w:w="1137" w:type="dxa"/>
            <w:tcBorders>
              <w:top w:val="single" w:sz="4" w:space="0" w:color="00B0F0"/>
              <w:left w:val="single" w:sz="4" w:space="0" w:color="00B0F0"/>
              <w:bottom w:val="single" w:sz="4" w:space="0" w:color="00B0F0"/>
              <w:right w:val="single" w:sz="4" w:space="0" w:color="00B0F0"/>
            </w:tcBorders>
          </w:tcPr>
          <w:p w14:paraId="6E3EA7AB" w14:textId="77777777" w:rsidR="002626A5" w:rsidRDefault="002626A5" w:rsidP="00A96492">
            <w:pPr>
              <w:rPr>
                <w:b/>
                <w:bCs/>
              </w:rPr>
            </w:pPr>
          </w:p>
        </w:tc>
        <w:tc>
          <w:tcPr>
            <w:tcW w:w="1984" w:type="dxa"/>
            <w:tcBorders>
              <w:top w:val="single" w:sz="4" w:space="0" w:color="00B0F0"/>
              <w:left w:val="single" w:sz="4" w:space="0" w:color="00B0F0"/>
              <w:bottom w:val="single" w:sz="4" w:space="0" w:color="00B0F0"/>
              <w:right w:val="single" w:sz="4" w:space="0" w:color="00B0F0"/>
            </w:tcBorders>
          </w:tcPr>
          <w:p w14:paraId="74B3312C" w14:textId="77777777" w:rsidR="002626A5" w:rsidRDefault="002626A5" w:rsidP="00A96492">
            <w:pPr>
              <w:rPr>
                <w:b/>
                <w:bCs/>
              </w:rPr>
            </w:pPr>
          </w:p>
        </w:tc>
      </w:tr>
      <w:tr w:rsidR="002626A5" w14:paraId="6D581ACD" w14:textId="77777777" w:rsidTr="0048678B">
        <w:tc>
          <w:tcPr>
            <w:tcW w:w="3970" w:type="dxa"/>
            <w:tcBorders>
              <w:top w:val="single" w:sz="4" w:space="0" w:color="00B0F0"/>
              <w:left w:val="single" w:sz="4" w:space="0" w:color="00B0F0"/>
              <w:bottom w:val="single" w:sz="4" w:space="0" w:color="00B0F0"/>
              <w:right w:val="single" w:sz="4" w:space="0" w:color="00B0F0"/>
            </w:tcBorders>
          </w:tcPr>
          <w:p w14:paraId="512B5C04" w14:textId="77777777" w:rsidR="002626A5" w:rsidRDefault="002626A5" w:rsidP="00A96492">
            <w:pPr>
              <w:rPr>
                <w:b/>
                <w:bCs/>
              </w:rPr>
            </w:pPr>
          </w:p>
          <w:p w14:paraId="0775E91D" w14:textId="77777777" w:rsidR="002626A5" w:rsidRDefault="002626A5" w:rsidP="00A96492">
            <w:pPr>
              <w:rPr>
                <w:b/>
                <w:bCs/>
              </w:rPr>
            </w:pPr>
          </w:p>
        </w:tc>
        <w:tc>
          <w:tcPr>
            <w:tcW w:w="1843" w:type="dxa"/>
            <w:tcBorders>
              <w:top w:val="single" w:sz="4" w:space="0" w:color="00B0F0"/>
              <w:left w:val="single" w:sz="4" w:space="0" w:color="00B0F0"/>
              <w:bottom w:val="single" w:sz="4" w:space="0" w:color="00B0F0"/>
              <w:right w:val="single" w:sz="4" w:space="0" w:color="00B0F0"/>
            </w:tcBorders>
          </w:tcPr>
          <w:p w14:paraId="517CA0FA" w14:textId="77777777" w:rsidR="002626A5" w:rsidRDefault="002626A5" w:rsidP="00A96492">
            <w:pPr>
              <w:rPr>
                <w:b/>
                <w:bCs/>
              </w:rPr>
            </w:pPr>
          </w:p>
        </w:tc>
        <w:tc>
          <w:tcPr>
            <w:tcW w:w="2516" w:type="dxa"/>
            <w:tcBorders>
              <w:top w:val="single" w:sz="4" w:space="0" w:color="00B0F0"/>
              <w:left w:val="single" w:sz="4" w:space="0" w:color="00B0F0"/>
              <w:bottom w:val="single" w:sz="4" w:space="0" w:color="00B0F0"/>
              <w:right w:val="single" w:sz="4" w:space="0" w:color="00B0F0"/>
            </w:tcBorders>
          </w:tcPr>
          <w:p w14:paraId="79CF0B2E" w14:textId="77777777" w:rsidR="002626A5" w:rsidRDefault="002626A5" w:rsidP="00A96492">
            <w:pPr>
              <w:rPr>
                <w:b/>
                <w:bCs/>
              </w:rPr>
            </w:pPr>
          </w:p>
        </w:tc>
        <w:tc>
          <w:tcPr>
            <w:tcW w:w="3088" w:type="dxa"/>
            <w:tcBorders>
              <w:top w:val="single" w:sz="4" w:space="0" w:color="00B0F0"/>
              <w:left w:val="single" w:sz="4" w:space="0" w:color="00B0F0"/>
              <w:bottom w:val="single" w:sz="4" w:space="0" w:color="00B0F0"/>
              <w:right w:val="single" w:sz="4" w:space="0" w:color="00B0F0"/>
            </w:tcBorders>
          </w:tcPr>
          <w:p w14:paraId="35386D70" w14:textId="58596D9D" w:rsidR="002626A5" w:rsidRDefault="002626A5" w:rsidP="00A96492">
            <w:pPr>
              <w:rPr>
                <w:b/>
                <w:bCs/>
              </w:rPr>
            </w:pPr>
          </w:p>
        </w:tc>
        <w:tc>
          <w:tcPr>
            <w:tcW w:w="1200" w:type="dxa"/>
            <w:gridSpan w:val="2"/>
            <w:tcBorders>
              <w:top w:val="single" w:sz="4" w:space="0" w:color="00B0F0"/>
              <w:left w:val="single" w:sz="4" w:space="0" w:color="00B0F0"/>
              <w:bottom w:val="single" w:sz="4" w:space="0" w:color="00B0F0"/>
              <w:right w:val="single" w:sz="4" w:space="0" w:color="00B0F0"/>
            </w:tcBorders>
          </w:tcPr>
          <w:p w14:paraId="50CB3AA0" w14:textId="77777777" w:rsidR="002626A5" w:rsidRDefault="002626A5" w:rsidP="00A96492">
            <w:pPr>
              <w:rPr>
                <w:b/>
                <w:bCs/>
              </w:rPr>
            </w:pPr>
          </w:p>
        </w:tc>
        <w:tc>
          <w:tcPr>
            <w:tcW w:w="1137" w:type="dxa"/>
            <w:tcBorders>
              <w:top w:val="single" w:sz="4" w:space="0" w:color="00B0F0"/>
              <w:left w:val="single" w:sz="4" w:space="0" w:color="00B0F0"/>
              <w:bottom w:val="single" w:sz="4" w:space="0" w:color="00B0F0"/>
              <w:right w:val="single" w:sz="4" w:space="0" w:color="00B0F0"/>
            </w:tcBorders>
          </w:tcPr>
          <w:p w14:paraId="1F94FD45" w14:textId="77777777" w:rsidR="002626A5" w:rsidRDefault="002626A5" w:rsidP="00A96492">
            <w:pPr>
              <w:rPr>
                <w:b/>
                <w:bCs/>
              </w:rPr>
            </w:pPr>
          </w:p>
        </w:tc>
        <w:tc>
          <w:tcPr>
            <w:tcW w:w="1984" w:type="dxa"/>
            <w:tcBorders>
              <w:top w:val="single" w:sz="4" w:space="0" w:color="00B0F0"/>
              <w:left w:val="single" w:sz="4" w:space="0" w:color="00B0F0"/>
              <w:bottom w:val="single" w:sz="4" w:space="0" w:color="00B0F0"/>
              <w:right w:val="single" w:sz="4" w:space="0" w:color="00B0F0"/>
            </w:tcBorders>
          </w:tcPr>
          <w:p w14:paraId="31C4FE2F" w14:textId="77777777" w:rsidR="002626A5" w:rsidRDefault="002626A5" w:rsidP="00A96492">
            <w:pPr>
              <w:rPr>
                <w:b/>
                <w:bCs/>
              </w:rPr>
            </w:pPr>
          </w:p>
        </w:tc>
      </w:tr>
      <w:tr w:rsidR="002626A5" w14:paraId="4EAFAD4D" w14:textId="77777777" w:rsidTr="0048678B">
        <w:tc>
          <w:tcPr>
            <w:tcW w:w="3970" w:type="dxa"/>
            <w:tcBorders>
              <w:top w:val="single" w:sz="4" w:space="0" w:color="00B0F0"/>
              <w:left w:val="single" w:sz="4" w:space="0" w:color="00B0F0"/>
              <w:bottom w:val="single" w:sz="4" w:space="0" w:color="00B0F0"/>
              <w:right w:val="single" w:sz="4" w:space="0" w:color="00B0F0"/>
            </w:tcBorders>
          </w:tcPr>
          <w:p w14:paraId="6809207C" w14:textId="77777777" w:rsidR="002626A5" w:rsidRDefault="002626A5" w:rsidP="00A96492">
            <w:pPr>
              <w:rPr>
                <w:b/>
                <w:bCs/>
              </w:rPr>
            </w:pPr>
          </w:p>
          <w:p w14:paraId="4130122F" w14:textId="77777777" w:rsidR="002626A5" w:rsidRDefault="002626A5" w:rsidP="00A96492">
            <w:pPr>
              <w:rPr>
                <w:b/>
                <w:bCs/>
              </w:rPr>
            </w:pPr>
          </w:p>
        </w:tc>
        <w:tc>
          <w:tcPr>
            <w:tcW w:w="1843" w:type="dxa"/>
            <w:tcBorders>
              <w:top w:val="single" w:sz="4" w:space="0" w:color="00B0F0"/>
              <w:left w:val="single" w:sz="4" w:space="0" w:color="00B0F0"/>
              <w:bottom w:val="single" w:sz="4" w:space="0" w:color="00B0F0"/>
              <w:right w:val="single" w:sz="4" w:space="0" w:color="00B0F0"/>
            </w:tcBorders>
          </w:tcPr>
          <w:p w14:paraId="6C366672" w14:textId="77777777" w:rsidR="002626A5" w:rsidRDefault="002626A5" w:rsidP="00A96492">
            <w:pPr>
              <w:rPr>
                <w:b/>
                <w:bCs/>
              </w:rPr>
            </w:pPr>
          </w:p>
        </w:tc>
        <w:tc>
          <w:tcPr>
            <w:tcW w:w="2516" w:type="dxa"/>
            <w:tcBorders>
              <w:top w:val="single" w:sz="4" w:space="0" w:color="00B0F0"/>
              <w:left w:val="single" w:sz="4" w:space="0" w:color="00B0F0"/>
              <w:bottom w:val="single" w:sz="4" w:space="0" w:color="00B0F0"/>
              <w:right w:val="single" w:sz="4" w:space="0" w:color="00B0F0"/>
            </w:tcBorders>
          </w:tcPr>
          <w:p w14:paraId="177AAA92" w14:textId="77777777" w:rsidR="002626A5" w:rsidRDefault="002626A5" w:rsidP="00A96492">
            <w:pPr>
              <w:rPr>
                <w:b/>
                <w:bCs/>
              </w:rPr>
            </w:pPr>
          </w:p>
        </w:tc>
        <w:tc>
          <w:tcPr>
            <w:tcW w:w="3088" w:type="dxa"/>
            <w:tcBorders>
              <w:top w:val="single" w:sz="4" w:space="0" w:color="00B0F0"/>
              <w:left w:val="single" w:sz="4" w:space="0" w:color="00B0F0"/>
              <w:bottom w:val="single" w:sz="4" w:space="0" w:color="00B0F0"/>
              <w:right w:val="single" w:sz="4" w:space="0" w:color="00B0F0"/>
            </w:tcBorders>
          </w:tcPr>
          <w:p w14:paraId="7E05074A" w14:textId="16ECDA2D" w:rsidR="002626A5" w:rsidRDefault="002626A5" w:rsidP="00A96492">
            <w:pPr>
              <w:rPr>
                <w:b/>
                <w:bCs/>
              </w:rPr>
            </w:pPr>
          </w:p>
        </w:tc>
        <w:tc>
          <w:tcPr>
            <w:tcW w:w="1200" w:type="dxa"/>
            <w:gridSpan w:val="2"/>
            <w:tcBorders>
              <w:top w:val="single" w:sz="4" w:space="0" w:color="00B0F0"/>
              <w:left w:val="single" w:sz="4" w:space="0" w:color="00B0F0"/>
              <w:bottom w:val="single" w:sz="4" w:space="0" w:color="00B0F0"/>
              <w:right w:val="single" w:sz="4" w:space="0" w:color="00B0F0"/>
            </w:tcBorders>
          </w:tcPr>
          <w:p w14:paraId="21F5A708" w14:textId="77777777" w:rsidR="002626A5" w:rsidRDefault="002626A5" w:rsidP="00A96492">
            <w:pPr>
              <w:rPr>
                <w:b/>
                <w:bCs/>
              </w:rPr>
            </w:pPr>
          </w:p>
        </w:tc>
        <w:tc>
          <w:tcPr>
            <w:tcW w:w="1137" w:type="dxa"/>
            <w:tcBorders>
              <w:top w:val="single" w:sz="4" w:space="0" w:color="00B0F0"/>
              <w:left w:val="single" w:sz="4" w:space="0" w:color="00B0F0"/>
              <w:bottom w:val="single" w:sz="4" w:space="0" w:color="00B0F0"/>
              <w:right w:val="single" w:sz="4" w:space="0" w:color="00B0F0"/>
            </w:tcBorders>
          </w:tcPr>
          <w:p w14:paraId="6815AF34" w14:textId="77777777" w:rsidR="002626A5" w:rsidRDefault="002626A5" w:rsidP="00A96492">
            <w:pPr>
              <w:rPr>
                <w:b/>
                <w:bCs/>
              </w:rPr>
            </w:pPr>
          </w:p>
        </w:tc>
        <w:tc>
          <w:tcPr>
            <w:tcW w:w="1984" w:type="dxa"/>
            <w:tcBorders>
              <w:top w:val="single" w:sz="4" w:space="0" w:color="00B0F0"/>
              <w:left w:val="single" w:sz="4" w:space="0" w:color="00B0F0"/>
              <w:bottom w:val="single" w:sz="4" w:space="0" w:color="00B0F0"/>
              <w:right w:val="single" w:sz="4" w:space="0" w:color="00B0F0"/>
            </w:tcBorders>
          </w:tcPr>
          <w:p w14:paraId="22EF3ACE" w14:textId="77777777" w:rsidR="002626A5" w:rsidRDefault="002626A5" w:rsidP="00A96492">
            <w:pPr>
              <w:rPr>
                <w:b/>
                <w:bCs/>
              </w:rPr>
            </w:pPr>
          </w:p>
        </w:tc>
      </w:tr>
      <w:tr w:rsidR="002626A5" w14:paraId="5880527A" w14:textId="77777777" w:rsidTr="0048678B">
        <w:tc>
          <w:tcPr>
            <w:tcW w:w="3970" w:type="dxa"/>
            <w:tcBorders>
              <w:top w:val="single" w:sz="4" w:space="0" w:color="00B0F0"/>
              <w:left w:val="single" w:sz="4" w:space="0" w:color="00B0F0"/>
              <w:bottom w:val="single" w:sz="4" w:space="0" w:color="00B0F0"/>
              <w:right w:val="single" w:sz="4" w:space="0" w:color="00B0F0"/>
            </w:tcBorders>
          </w:tcPr>
          <w:p w14:paraId="44985337" w14:textId="77777777" w:rsidR="002626A5" w:rsidRDefault="002626A5" w:rsidP="00A96492">
            <w:pPr>
              <w:rPr>
                <w:b/>
                <w:bCs/>
              </w:rPr>
            </w:pPr>
          </w:p>
          <w:p w14:paraId="22BD4291" w14:textId="77777777" w:rsidR="002626A5" w:rsidRDefault="002626A5" w:rsidP="00A96492">
            <w:pPr>
              <w:rPr>
                <w:b/>
                <w:bCs/>
              </w:rPr>
            </w:pPr>
          </w:p>
        </w:tc>
        <w:tc>
          <w:tcPr>
            <w:tcW w:w="1843" w:type="dxa"/>
            <w:tcBorders>
              <w:top w:val="single" w:sz="4" w:space="0" w:color="00B0F0"/>
              <w:left w:val="single" w:sz="4" w:space="0" w:color="00B0F0"/>
              <w:bottom w:val="single" w:sz="4" w:space="0" w:color="00B0F0"/>
              <w:right w:val="single" w:sz="4" w:space="0" w:color="00B0F0"/>
            </w:tcBorders>
          </w:tcPr>
          <w:p w14:paraId="51AF897E" w14:textId="77777777" w:rsidR="002626A5" w:rsidRDefault="002626A5" w:rsidP="00A96492">
            <w:pPr>
              <w:rPr>
                <w:b/>
                <w:bCs/>
              </w:rPr>
            </w:pPr>
          </w:p>
        </w:tc>
        <w:tc>
          <w:tcPr>
            <w:tcW w:w="2516" w:type="dxa"/>
            <w:tcBorders>
              <w:top w:val="single" w:sz="4" w:space="0" w:color="00B0F0"/>
              <w:left w:val="single" w:sz="4" w:space="0" w:color="00B0F0"/>
              <w:bottom w:val="single" w:sz="4" w:space="0" w:color="00B0F0"/>
              <w:right w:val="single" w:sz="4" w:space="0" w:color="00B0F0"/>
            </w:tcBorders>
          </w:tcPr>
          <w:p w14:paraId="6E402EB3" w14:textId="77777777" w:rsidR="002626A5" w:rsidRDefault="002626A5" w:rsidP="00A96492">
            <w:pPr>
              <w:rPr>
                <w:b/>
                <w:bCs/>
              </w:rPr>
            </w:pPr>
          </w:p>
        </w:tc>
        <w:tc>
          <w:tcPr>
            <w:tcW w:w="3088" w:type="dxa"/>
            <w:tcBorders>
              <w:top w:val="single" w:sz="4" w:space="0" w:color="00B0F0"/>
              <w:left w:val="single" w:sz="4" w:space="0" w:color="00B0F0"/>
              <w:bottom w:val="single" w:sz="4" w:space="0" w:color="00B0F0"/>
              <w:right w:val="single" w:sz="4" w:space="0" w:color="00B0F0"/>
            </w:tcBorders>
          </w:tcPr>
          <w:p w14:paraId="563A984A" w14:textId="57EE5BAF" w:rsidR="002626A5" w:rsidRDefault="002626A5" w:rsidP="00A96492">
            <w:pPr>
              <w:rPr>
                <w:b/>
                <w:bCs/>
              </w:rPr>
            </w:pPr>
          </w:p>
        </w:tc>
        <w:tc>
          <w:tcPr>
            <w:tcW w:w="1200" w:type="dxa"/>
            <w:gridSpan w:val="2"/>
            <w:tcBorders>
              <w:top w:val="single" w:sz="4" w:space="0" w:color="00B0F0"/>
              <w:left w:val="single" w:sz="4" w:space="0" w:color="00B0F0"/>
              <w:bottom w:val="single" w:sz="4" w:space="0" w:color="00B0F0"/>
              <w:right w:val="single" w:sz="4" w:space="0" w:color="00B0F0"/>
            </w:tcBorders>
          </w:tcPr>
          <w:p w14:paraId="20F12FD8" w14:textId="77777777" w:rsidR="002626A5" w:rsidRDefault="002626A5" w:rsidP="00A96492">
            <w:pPr>
              <w:rPr>
                <w:b/>
                <w:bCs/>
              </w:rPr>
            </w:pPr>
          </w:p>
        </w:tc>
        <w:tc>
          <w:tcPr>
            <w:tcW w:w="1137" w:type="dxa"/>
            <w:tcBorders>
              <w:top w:val="single" w:sz="4" w:space="0" w:color="00B0F0"/>
              <w:left w:val="single" w:sz="4" w:space="0" w:color="00B0F0"/>
              <w:bottom w:val="single" w:sz="4" w:space="0" w:color="00B0F0"/>
              <w:right w:val="single" w:sz="4" w:space="0" w:color="00B0F0"/>
            </w:tcBorders>
          </w:tcPr>
          <w:p w14:paraId="5FC52697" w14:textId="77777777" w:rsidR="002626A5" w:rsidRDefault="002626A5" w:rsidP="00A96492">
            <w:pPr>
              <w:rPr>
                <w:b/>
                <w:bCs/>
              </w:rPr>
            </w:pPr>
          </w:p>
        </w:tc>
        <w:tc>
          <w:tcPr>
            <w:tcW w:w="1984" w:type="dxa"/>
            <w:tcBorders>
              <w:top w:val="single" w:sz="4" w:space="0" w:color="00B0F0"/>
              <w:left w:val="single" w:sz="4" w:space="0" w:color="00B0F0"/>
              <w:bottom w:val="single" w:sz="4" w:space="0" w:color="00B0F0"/>
              <w:right w:val="single" w:sz="4" w:space="0" w:color="00B0F0"/>
            </w:tcBorders>
          </w:tcPr>
          <w:p w14:paraId="296666BE" w14:textId="77777777" w:rsidR="002626A5" w:rsidRDefault="002626A5" w:rsidP="00A96492">
            <w:pPr>
              <w:rPr>
                <w:b/>
                <w:bCs/>
              </w:rPr>
            </w:pPr>
          </w:p>
        </w:tc>
      </w:tr>
      <w:tr w:rsidR="002626A5" w14:paraId="12AACE3C" w14:textId="77777777" w:rsidTr="0048678B">
        <w:tc>
          <w:tcPr>
            <w:tcW w:w="3970" w:type="dxa"/>
            <w:tcBorders>
              <w:top w:val="single" w:sz="4" w:space="0" w:color="00B0F0"/>
              <w:left w:val="single" w:sz="4" w:space="0" w:color="00B0F0"/>
              <w:bottom w:val="single" w:sz="4" w:space="0" w:color="00B0F0"/>
              <w:right w:val="single" w:sz="4" w:space="0" w:color="00B0F0"/>
            </w:tcBorders>
          </w:tcPr>
          <w:p w14:paraId="4DE8E8C9" w14:textId="77777777" w:rsidR="002626A5" w:rsidRDefault="002626A5" w:rsidP="00A96492">
            <w:pPr>
              <w:rPr>
                <w:b/>
                <w:bCs/>
              </w:rPr>
            </w:pPr>
          </w:p>
          <w:p w14:paraId="7B375862" w14:textId="77777777" w:rsidR="002626A5" w:rsidRDefault="002626A5" w:rsidP="00A96492">
            <w:pPr>
              <w:rPr>
                <w:b/>
                <w:bCs/>
              </w:rPr>
            </w:pPr>
          </w:p>
        </w:tc>
        <w:tc>
          <w:tcPr>
            <w:tcW w:w="1843" w:type="dxa"/>
            <w:tcBorders>
              <w:top w:val="single" w:sz="4" w:space="0" w:color="00B0F0"/>
              <w:left w:val="single" w:sz="4" w:space="0" w:color="00B0F0"/>
              <w:bottom w:val="single" w:sz="4" w:space="0" w:color="00B0F0"/>
              <w:right w:val="single" w:sz="4" w:space="0" w:color="00B0F0"/>
            </w:tcBorders>
          </w:tcPr>
          <w:p w14:paraId="1546A0FD" w14:textId="77777777" w:rsidR="002626A5" w:rsidRDefault="002626A5" w:rsidP="00A96492">
            <w:pPr>
              <w:rPr>
                <w:b/>
                <w:bCs/>
              </w:rPr>
            </w:pPr>
          </w:p>
        </w:tc>
        <w:tc>
          <w:tcPr>
            <w:tcW w:w="2516" w:type="dxa"/>
            <w:tcBorders>
              <w:top w:val="single" w:sz="4" w:space="0" w:color="00B0F0"/>
              <w:left w:val="single" w:sz="4" w:space="0" w:color="00B0F0"/>
              <w:bottom w:val="single" w:sz="4" w:space="0" w:color="00B0F0"/>
              <w:right w:val="single" w:sz="4" w:space="0" w:color="00B0F0"/>
            </w:tcBorders>
          </w:tcPr>
          <w:p w14:paraId="23C9AA52" w14:textId="77777777" w:rsidR="002626A5" w:rsidRDefault="002626A5" w:rsidP="00A96492">
            <w:pPr>
              <w:rPr>
                <w:b/>
                <w:bCs/>
              </w:rPr>
            </w:pPr>
          </w:p>
        </w:tc>
        <w:tc>
          <w:tcPr>
            <w:tcW w:w="3088" w:type="dxa"/>
            <w:tcBorders>
              <w:top w:val="single" w:sz="4" w:space="0" w:color="00B0F0"/>
              <w:left w:val="single" w:sz="4" w:space="0" w:color="00B0F0"/>
              <w:bottom w:val="single" w:sz="4" w:space="0" w:color="00B0F0"/>
              <w:right w:val="single" w:sz="4" w:space="0" w:color="00B0F0"/>
            </w:tcBorders>
          </w:tcPr>
          <w:p w14:paraId="519AC747" w14:textId="2F4C78F9" w:rsidR="002626A5" w:rsidRDefault="002626A5" w:rsidP="00A96492">
            <w:pPr>
              <w:rPr>
                <w:b/>
                <w:bCs/>
              </w:rPr>
            </w:pPr>
          </w:p>
        </w:tc>
        <w:tc>
          <w:tcPr>
            <w:tcW w:w="1200" w:type="dxa"/>
            <w:gridSpan w:val="2"/>
            <w:tcBorders>
              <w:top w:val="single" w:sz="4" w:space="0" w:color="00B0F0"/>
              <w:left w:val="single" w:sz="4" w:space="0" w:color="00B0F0"/>
              <w:bottom w:val="single" w:sz="4" w:space="0" w:color="00B0F0"/>
              <w:right w:val="single" w:sz="4" w:space="0" w:color="00B0F0"/>
            </w:tcBorders>
          </w:tcPr>
          <w:p w14:paraId="39DBBF91" w14:textId="77777777" w:rsidR="002626A5" w:rsidRDefault="002626A5" w:rsidP="00A96492">
            <w:pPr>
              <w:rPr>
                <w:b/>
                <w:bCs/>
              </w:rPr>
            </w:pPr>
          </w:p>
        </w:tc>
        <w:tc>
          <w:tcPr>
            <w:tcW w:w="1137" w:type="dxa"/>
            <w:tcBorders>
              <w:top w:val="single" w:sz="4" w:space="0" w:color="00B0F0"/>
              <w:left w:val="single" w:sz="4" w:space="0" w:color="00B0F0"/>
              <w:bottom w:val="single" w:sz="4" w:space="0" w:color="00B0F0"/>
              <w:right w:val="single" w:sz="4" w:space="0" w:color="00B0F0"/>
            </w:tcBorders>
          </w:tcPr>
          <w:p w14:paraId="3E50F02C" w14:textId="77777777" w:rsidR="002626A5" w:rsidRDefault="002626A5" w:rsidP="00A96492">
            <w:pPr>
              <w:rPr>
                <w:b/>
                <w:bCs/>
              </w:rPr>
            </w:pPr>
          </w:p>
        </w:tc>
        <w:tc>
          <w:tcPr>
            <w:tcW w:w="1984" w:type="dxa"/>
            <w:tcBorders>
              <w:top w:val="single" w:sz="4" w:space="0" w:color="00B0F0"/>
              <w:left w:val="single" w:sz="4" w:space="0" w:color="00B0F0"/>
              <w:bottom w:val="single" w:sz="4" w:space="0" w:color="00B0F0"/>
              <w:right w:val="single" w:sz="4" w:space="0" w:color="00B0F0"/>
            </w:tcBorders>
          </w:tcPr>
          <w:p w14:paraId="421AA14D" w14:textId="77777777" w:rsidR="002626A5" w:rsidRDefault="002626A5" w:rsidP="00A96492">
            <w:pPr>
              <w:rPr>
                <w:b/>
                <w:bCs/>
              </w:rPr>
            </w:pPr>
          </w:p>
        </w:tc>
      </w:tr>
      <w:tr w:rsidR="0048678B" w14:paraId="2521D641" w14:textId="77777777" w:rsidTr="0048678B">
        <w:tc>
          <w:tcPr>
            <w:tcW w:w="5813" w:type="dxa"/>
            <w:gridSpan w:val="2"/>
            <w:tcBorders>
              <w:top w:val="single" w:sz="4" w:space="0" w:color="00B0F0"/>
              <w:left w:val="single" w:sz="4" w:space="0" w:color="FFFFFF"/>
              <w:bottom w:val="single" w:sz="4" w:space="0" w:color="FFFFFF"/>
              <w:right w:val="single" w:sz="4" w:space="0" w:color="00B0F0"/>
            </w:tcBorders>
            <w:shd w:val="clear" w:color="auto" w:fill="FFFFFF" w:themeFill="background1"/>
          </w:tcPr>
          <w:p w14:paraId="4561690C" w14:textId="77777777" w:rsidR="0048678B" w:rsidRDefault="0048678B" w:rsidP="004F67F3">
            <w:pPr>
              <w:jc w:val="right"/>
              <w:rPr>
                <w:b/>
                <w:bCs/>
              </w:rPr>
            </w:pPr>
          </w:p>
        </w:tc>
        <w:tc>
          <w:tcPr>
            <w:tcW w:w="5618" w:type="dxa"/>
            <w:gridSpan w:val="3"/>
            <w:tcBorders>
              <w:top w:val="single" w:sz="4" w:space="0" w:color="00B0F0"/>
              <w:left w:val="single" w:sz="4" w:space="0" w:color="00B0F0"/>
              <w:bottom w:val="single" w:sz="4" w:space="0" w:color="00B0F0"/>
              <w:right w:val="single" w:sz="4" w:space="0" w:color="00B0F0"/>
            </w:tcBorders>
            <w:shd w:val="clear" w:color="auto" w:fill="00B0F0"/>
          </w:tcPr>
          <w:p w14:paraId="1CF20B4E" w14:textId="0A97D8AB" w:rsidR="0048678B" w:rsidRPr="00E346A3" w:rsidRDefault="0048678B" w:rsidP="004F67F3">
            <w:pPr>
              <w:jc w:val="right"/>
              <w:rPr>
                <w:b/>
                <w:bCs/>
                <w:color w:val="FFFF00"/>
              </w:rPr>
            </w:pPr>
            <w:r w:rsidRPr="00E346A3">
              <w:rPr>
                <w:b/>
                <w:bCs/>
                <w:color w:val="FFFFFF" w:themeColor="background1"/>
              </w:rPr>
              <w:t>Totals</w:t>
            </w:r>
          </w:p>
        </w:tc>
        <w:tc>
          <w:tcPr>
            <w:tcW w:w="1186" w:type="dxa"/>
            <w:tcBorders>
              <w:top w:val="single" w:sz="4" w:space="0" w:color="00B0F0"/>
              <w:left w:val="single" w:sz="4" w:space="0" w:color="00B0F0"/>
              <w:bottom w:val="single" w:sz="4" w:space="0" w:color="00B0F0"/>
              <w:right w:val="single" w:sz="4" w:space="0" w:color="00B0F0"/>
            </w:tcBorders>
            <w:shd w:val="clear" w:color="auto" w:fill="F2F2F2" w:themeFill="background1" w:themeFillShade="F2"/>
          </w:tcPr>
          <w:p w14:paraId="0CA86D61" w14:textId="77777777" w:rsidR="0048678B" w:rsidRDefault="0048678B" w:rsidP="00A96492">
            <w:pPr>
              <w:rPr>
                <w:b/>
                <w:bCs/>
              </w:rPr>
            </w:pPr>
          </w:p>
        </w:tc>
        <w:tc>
          <w:tcPr>
            <w:tcW w:w="1137" w:type="dxa"/>
            <w:tcBorders>
              <w:top w:val="single" w:sz="4" w:space="0" w:color="00B0F0"/>
              <w:left w:val="single" w:sz="4" w:space="0" w:color="00B0F0"/>
              <w:bottom w:val="single" w:sz="4" w:space="0" w:color="00B0F0"/>
              <w:right w:val="single" w:sz="4" w:space="0" w:color="00B0F0"/>
            </w:tcBorders>
            <w:shd w:val="clear" w:color="auto" w:fill="F2F2F2" w:themeFill="background1" w:themeFillShade="F2"/>
          </w:tcPr>
          <w:p w14:paraId="3478E500" w14:textId="77777777" w:rsidR="0048678B" w:rsidRDefault="0048678B" w:rsidP="00A96492">
            <w:pPr>
              <w:rPr>
                <w:b/>
                <w:bCs/>
              </w:rPr>
            </w:pPr>
          </w:p>
        </w:tc>
        <w:tc>
          <w:tcPr>
            <w:tcW w:w="1984" w:type="dxa"/>
            <w:tcBorders>
              <w:top w:val="single" w:sz="4" w:space="0" w:color="00B0F0"/>
              <w:left w:val="single" w:sz="4" w:space="0" w:color="00B0F0"/>
              <w:bottom w:val="single" w:sz="4" w:space="0" w:color="00B0F0"/>
              <w:right w:val="single" w:sz="4" w:space="0" w:color="00B0F0"/>
            </w:tcBorders>
            <w:shd w:val="clear" w:color="auto" w:fill="F2F2F2" w:themeFill="background1" w:themeFillShade="F2"/>
          </w:tcPr>
          <w:p w14:paraId="1CF604C6" w14:textId="77777777" w:rsidR="0048678B" w:rsidRDefault="0048678B" w:rsidP="00A96492">
            <w:pPr>
              <w:rPr>
                <w:b/>
                <w:bCs/>
              </w:rPr>
            </w:pPr>
          </w:p>
        </w:tc>
      </w:tr>
    </w:tbl>
    <w:p w14:paraId="48ACE3EF" w14:textId="57415CEF" w:rsidR="004F67F3" w:rsidRPr="00E346A3" w:rsidRDefault="004F67F3" w:rsidP="004F67F3">
      <w:pPr>
        <w:rPr>
          <w:rFonts w:asciiTheme="majorHAnsi" w:hAnsiTheme="majorHAnsi" w:cstheme="majorHAnsi"/>
        </w:rPr>
      </w:pPr>
      <w:r w:rsidRPr="00E346A3">
        <w:rPr>
          <w:rFonts w:asciiTheme="majorHAnsi" w:hAnsiTheme="majorHAnsi" w:cstheme="majorHAnsi"/>
          <w:b/>
          <w:bCs/>
        </w:rPr>
        <w:t xml:space="preserve">Please note: </w:t>
      </w:r>
      <w:r w:rsidRPr="00E346A3">
        <w:rPr>
          <w:rFonts w:asciiTheme="majorHAnsi" w:hAnsiTheme="majorHAnsi" w:cstheme="majorHAnsi"/>
          <w:b/>
          <w:bCs/>
        </w:rPr>
        <w:br/>
      </w:r>
      <w:r w:rsidRPr="00E346A3">
        <w:rPr>
          <w:rFonts w:asciiTheme="majorHAnsi" w:hAnsiTheme="majorHAnsi" w:cstheme="majorHAnsi"/>
        </w:rPr>
        <w:t xml:space="preserve">The EOI form will be collated by AEN and a final allocation of VARP positions to your GTO will be confirmed through the execution of the MOU with AEN. </w:t>
      </w:r>
    </w:p>
    <w:p w14:paraId="62A1921E" w14:textId="5D863732" w:rsidR="004F67F3" w:rsidRPr="00E346A3" w:rsidRDefault="004F67F3" w:rsidP="004F67F3">
      <w:pPr>
        <w:rPr>
          <w:rFonts w:asciiTheme="majorHAnsi" w:hAnsiTheme="majorHAnsi" w:cstheme="majorHAnsi"/>
        </w:rPr>
      </w:pPr>
      <w:r w:rsidRPr="00E346A3">
        <w:rPr>
          <w:rFonts w:asciiTheme="majorHAnsi" w:hAnsiTheme="majorHAnsi" w:cstheme="majorHAnsi"/>
          <w:b/>
          <w:bCs/>
        </w:rPr>
        <w:t>*Victorian Regions:</w:t>
      </w:r>
      <w:r w:rsidRPr="00E346A3">
        <w:rPr>
          <w:rFonts w:asciiTheme="majorHAnsi" w:hAnsiTheme="majorHAnsi" w:cstheme="majorHAnsi"/>
        </w:rPr>
        <w:t xml:space="preserve"> Ballarat, Bendigo, Geelong, Hume,</w:t>
      </w:r>
      <w:r w:rsidR="00E346A3" w:rsidRPr="00E346A3">
        <w:rPr>
          <w:rFonts w:asciiTheme="majorHAnsi" w:hAnsiTheme="majorHAnsi" w:cstheme="majorHAnsi"/>
        </w:rPr>
        <w:t xml:space="preserve"> </w:t>
      </w:r>
      <w:r w:rsidRPr="00E346A3">
        <w:rPr>
          <w:rFonts w:asciiTheme="majorHAnsi" w:hAnsiTheme="majorHAnsi" w:cstheme="majorHAnsi"/>
        </w:rPr>
        <w:t>Latrobe – Gippsland, Melbourne – Inner,</w:t>
      </w:r>
      <w:r w:rsidR="00E346A3" w:rsidRPr="00E346A3">
        <w:rPr>
          <w:rFonts w:asciiTheme="majorHAnsi" w:hAnsiTheme="majorHAnsi" w:cstheme="majorHAnsi"/>
        </w:rPr>
        <w:t xml:space="preserve"> </w:t>
      </w:r>
      <w:r w:rsidRPr="00E346A3">
        <w:rPr>
          <w:rFonts w:asciiTheme="majorHAnsi" w:hAnsiTheme="majorHAnsi" w:cstheme="majorHAnsi"/>
        </w:rPr>
        <w:t>Melbourne - Inner East,</w:t>
      </w:r>
      <w:r w:rsidR="00E346A3" w:rsidRPr="00E346A3">
        <w:rPr>
          <w:rFonts w:asciiTheme="majorHAnsi" w:hAnsiTheme="majorHAnsi" w:cstheme="majorHAnsi"/>
        </w:rPr>
        <w:t xml:space="preserve"> </w:t>
      </w:r>
      <w:r w:rsidRPr="00E346A3">
        <w:rPr>
          <w:rFonts w:asciiTheme="majorHAnsi" w:hAnsiTheme="majorHAnsi" w:cstheme="majorHAnsi"/>
        </w:rPr>
        <w:t>Melbourne - Inner South,</w:t>
      </w:r>
      <w:r w:rsidR="00E346A3" w:rsidRPr="00E346A3">
        <w:rPr>
          <w:rFonts w:asciiTheme="majorHAnsi" w:hAnsiTheme="majorHAnsi" w:cstheme="majorHAnsi"/>
        </w:rPr>
        <w:t xml:space="preserve"> </w:t>
      </w:r>
      <w:r w:rsidRPr="00E346A3">
        <w:rPr>
          <w:rFonts w:asciiTheme="majorHAnsi" w:hAnsiTheme="majorHAnsi" w:cstheme="majorHAnsi"/>
        </w:rPr>
        <w:t>Melbourne - North East,</w:t>
      </w:r>
      <w:r w:rsidR="00E346A3" w:rsidRPr="00E346A3">
        <w:rPr>
          <w:rFonts w:asciiTheme="majorHAnsi" w:hAnsiTheme="majorHAnsi" w:cstheme="majorHAnsi"/>
        </w:rPr>
        <w:t xml:space="preserve"> </w:t>
      </w:r>
      <w:r w:rsidRPr="00E346A3">
        <w:rPr>
          <w:rFonts w:asciiTheme="majorHAnsi" w:hAnsiTheme="majorHAnsi" w:cstheme="majorHAnsi"/>
        </w:rPr>
        <w:t>Melbourne - North West,</w:t>
      </w:r>
      <w:r w:rsidR="00E346A3" w:rsidRPr="00E346A3">
        <w:rPr>
          <w:rFonts w:asciiTheme="majorHAnsi" w:hAnsiTheme="majorHAnsi" w:cstheme="majorHAnsi"/>
        </w:rPr>
        <w:t xml:space="preserve"> </w:t>
      </w:r>
      <w:r w:rsidRPr="00E346A3">
        <w:rPr>
          <w:rFonts w:asciiTheme="majorHAnsi" w:hAnsiTheme="majorHAnsi" w:cstheme="majorHAnsi"/>
        </w:rPr>
        <w:t>Melbourne - Outer East</w:t>
      </w:r>
      <w:r w:rsidR="00E346A3" w:rsidRPr="00E346A3">
        <w:rPr>
          <w:rFonts w:asciiTheme="majorHAnsi" w:hAnsiTheme="majorHAnsi" w:cstheme="majorHAnsi"/>
        </w:rPr>
        <w:t xml:space="preserve">, </w:t>
      </w:r>
      <w:r w:rsidRPr="00E346A3">
        <w:rPr>
          <w:rFonts w:asciiTheme="majorHAnsi" w:hAnsiTheme="majorHAnsi" w:cstheme="majorHAnsi"/>
        </w:rPr>
        <w:t>Melbourne - South East,</w:t>
      </w:r>
      <w:r w:rsidR="00E346A3" w:rsidRPr="00E346A3">
        <w:rPr>
          <w:rFonts w:asciiTheme="majorHAnsi" w:hAnsiTheme="majorHAnsi" w:cstheme="majorHAnsi"/>
        </w:rPr>
        <w:t xml:space="preserve"> </w:t>
      </w:r>
      <w:r w:rsidRPr="00E346A3">
        <w:rPr>
          <w:rFonts w:asciiTheme="majorHAnsi" w:hAnsiTheme="majorHAnsi" w:cstheme="majorHAnsi"/>
        </w:rPr>
        <w:t>Melbourne – West,</w:t>
      </w:r>
      <w:r w:rsidR="00E346A3" w:rsidRPr="00E346A3">
        <w:rPr>
          <w:rFonts w:asciiTheme="majorHAnsi" w:hAnsiTheme="majorHAnsi" w:cstheme="majorHAnsi"/>
        </w:rPr>
        <w:t xml:space="preserve"> </w:t>
      </w:r>
      <w:r w:rsidRPr="00E346A3">
        <w:rPr>
          <w:rFonts w:asciiTheme="majorHAnsi" w:hAnsiTheme="majorHAnsi" w:cstheme="majorHAnsi"/>
        </w:rPr>
        <w:t>Mornington Peninsula</w:t>
      </w:r>
      <w:r w:rsidR="00E346A3" w:rsidRPr="00E346A3">
        <w:rPr>
          <w:rFonts w:asciiTheme="majorHAnsi" w:hAnsiTheme="majorHAnsi" w:cstheme="majorHAnsi"/>
        </w:rPr>
        <w:t xml:space="preserve">, </w:t>
      </w:r>
      <w:r w:rsidRPr="00E346A3">
        <w:rPr>
          <w:rFonts w:asciiTheme="majorHAnsi" w:hAnsiTheme="majorHAnsi" w:cstheme="majorHAnsi"/>
        </w:rPr>
        <w:t>North West,</w:t>
      </w:r>
      <w:r w:rsidR="00E346A3" w:rsidRPr="00E346A3">
        <w:rPr>
          <w:rFonts w:asciiTheme="majorHAnsi" w:hAnsiTheme="majorHAnsi" w:cstheme="majorHAnsi"/>
        </w:rPr>
        <w:t xml:space="preserve"> </w:t>
      </w:r>
      <w:r w:rsidRPr="00E346A3">
        <w:rPr>
          <w:rFonts w:asciiTheme="majorHAnsi" w:hAnsiTheme="majorHAnsi" w:cstheme="majorHAnsi"/>
        </w:rPr>
        <w:t>Shepparton,</w:t>
      </w:r>
      <w:r w:rsidR="00E346A3" w:rsidRPr="00E346A3">
        <w:rPr>
          <w:rFonts w:asciiTheme="majorHAnsi" w:hAnsiTheme="majorHAnsi" w:cstheme="majorHAnsi"/>
        </w:rPr>
        <w:t xml:space="preserve"> </w:t>
      </w:r>
      <w:r w:rsidRPr="00E346A3">
        <w:rPr>
          <w:rFonts w:asciiTheme="majorHAnsi" w:hAnsiTheme="majorHAnsi" w:cstheme="majorHAnsi"/>
        </w:rPr>
        <w:t>Warrnambool and South West</w:t>
      </w:r>
    </w:p>
    <w:p w14:paraId="5F5BEAFF" w14:textId="21014A9F" w:rsidR="00E346A3" w:rsidRPr="009F64C0" w:rsidRDefault="00E346A3" w:rsidP="00E346A3">
      <w:pPr>
        <w:rPr>
          <w:color w:val="FF0000"/>
        </w:rPr>
      </w:pPr>
      <w:r w:rsidRPr="00D45993">
        <w:rPr>
          <w:color w:val="FF0000"/>
        </w:rPr>
        <w:t>Please submit your completed form to</w:t>
      </w:r>
      <w:r>
        <w:t xml:space="preserve"> </w:t>
      </w:r>
      <w:hyperlink r:id="rId18" w:history="1">
        <w:r w:rsidRPr="00BD6BE6">
          <w:rPr>
            <w:rStyle w:val="Hyperlink"/>
          </w:rPr>
          <w:t>abbey@aen.org.au</w:t>
        </w:r>
      </w:hyperlink>
      <w:r>
        <w:t>.</w:t>
      </w:r>
      <w:r w:rsidR="009F64C0">
        <w:t xml:space="preserve">   </w:t>
      </w:r>
      <w:r w:rsidR="009F64C0" w:rsidRPr="009F64C0">
        <w:rPr>
          <w:color w:val="FF0000"/>
        </w:rPr>
        <w:t xml:space="preserve">Closing Date Monday 28 September 2020. </w:t>
      </w:r>
    </w:p>
    <w:sectPr w:rsidR="00E346A3" w:rsidRPr="009F64C0" w:rsidSect="003635A2">
      <w:footerReference w:type="first" r:id="rId19"/>
      <w:pgSz w:w="16838" w:h="11906" w:orient="landscape" w:code="9"/>
      <w:pgMar w:top="1080" w:right="1440" w:bottom="1080" w:left="1440" w:header="709" w:footer="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9A42B" w14:textId="77777777" w:rsidR="00884A3A" w:rsidRDefault="00884A3A" w:rsidP="00E35246">
      <w:pPr>
        <w:spacing w:after="0"/>
      </w:pPr>
      <w:r>
        <w:separator/>
      </w:r>
    </w:p>
  </w:endnote>
  <w:endnote w:type="continuationSeparator" w:id="0">
    <w:p w14:paraId="66ED1F03" w14:textId="77777777" w:rsidR="00884A3A" w:rsidRDefault="00884A3A" w:rsidP="00E352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D7249" w14:textId="3FA3095A" w:rsidR="008B2B4D" w:rsidRDefault="0078527A" w:rsidP="008B2B4D">
    <w:pPr>
      <w:pStyle w:val="Footer"/>
      <w:rPr>
        <w:b/>
        <w:color w:val="FFFFFF" w:themeColor="background1"/>
      </w:rPr>
    </w:pPr>
    <w:r w:rsidRPr="008B2B4D">
      <w:rPr>
        <w:noProof/>
        <w:lang w:eastAsia="en-AU"/>
      </w:rPr>
      <mc:AlternateContent>
        <mc:Choice Requires="wps">
          <w:drawing>
            <wp:anchor distT="45720" distB="45720" distL="114300" distR="114300" simplePos="0" relativeHeight="251673600" behindDoc="0" locked="0" layoutInCell="1" allowOverlap="1" wp14:anchorId="14236F3F" wp14:editId="1C2D0140">
              <wp:simplePos x="0" y="0"/>
              <wp:positionH relativeFrom="column">
                <wp:posOffset>6520180</wp:posOffset>
              </wp:positionH>
              <wp:positionV relativeFrom="paragraph">
                <wp:posOffset>0</wp:posOffset>
              </wp:positionV>
              <wp:extent cx="314325" cy="3403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40360"/>
                      </a:xfrm>
                      <a:prstGeom prst="rect">
                        <a:avLst/>
                      </a:prstGeom>
                      <a:noFill/>
                      <a:ln w="9525">
                        <a:noFill/>
                        <a:miter lim="800000"/>
                        <a:headEnd/>
                        <a:tailEnd/>
                      </a:ln>
                    </wps:spPr>
                    <wps:txbx>
                      <w:txbxContent>
                        <w:p w14:paraId="421AB38D" w14:textId="77777777" w:rsidR="008B2B4D" w:rsidRPr="008852AE" w:rsidRDefault="008B2B4D" w:rsidP="0078527A">
                          <w:pPr>
                            <w:jc w:val="right"/>
                            <w:rPr>
                              <w:b/>
                              <w:color w:val="FFFFFF" w:themeColor="background1"/>
                            </w:rPr>
                          </w:pPr>
                          <w:r w:rsidRPr="008852AE">
                            <w:rPr>
                              <w:b/>
                              <w:color w:val="FFFFFF" w:themeColor="background1"/>
                            </w:rPr>
                            <w:fldChar w:fldCharType="begin"/>
                          </w:r>
                          <w:r w:rsidRPr="008852AE">
                            <w:rPr>
                              <w:b/>
                              <w:color w:val="FFFFFF" w:themeColor="background1"/>
                            </w:rPr>
                            <w:instrText xml:space="preserve"> PAGE  \* MERGEFORMAT </w:instrText>
                          </w:r>
                          <w:r w:rsidRPr="008852AE">
                            <w:rPr>
                              <w:b/>
                              <w:color w:val="FFFFFF" w:themeColor="background1"/>
                            </w:rPr>
                            <w:fldChar w:fldCharType="separate"/>
                          </w:r>
                          <w:r w:rsidR="0078527A">
                            <w:rPr>
                              <w:b/>
                              <w:noProof/>
                              <w:color w:val="FFFFFF" w:themeColor="background1"/>
                            </w:rPr>
                            <w:t>1</w:t>
                          </w:r>
                          <w:r w:rsidRPr="008852AE">
                            <w:rPr>
                              <w:b/>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236F3F" id="_x0000_t202" coordsize="21600,21600" o:spt="202" path="m,l,21600r21600,l21600,xe">
              <v:stroke joinstyle="miter"/>
              <v:path gradientshapeok="t" o:connecttype="rect"/>
            </v:shapetype>
            <v:shape id="Text Box 2" o:spid="_x0000_s1026" type="#_x0000_t202" style="position:absolute;margin-left:513.4pt;margin-top:0;width:24.75pt;height:26.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" filled="f" stroked="f">
              <v:textbox>
                <w:txbxContent>
                  <w:p w14:paraId="421AB38D" w14:textId="77777777" w:rsidR="008B2B4D" w:rsidRPr="008852AE" w:rsidRDefault="008B2B4D" w:rsidP="0078527A">
                    <w:pPr>
                      <w:jc w:val="right"/>
                      <w:rPr>
                        <w:b/>
                        <w:color w:val="FFFFFF" w:themeColor="background1"/>
                      </w:rPr>
                    </w:pPr>
                    <w:r w:rsidRPr="008852AE">
                      <w:rPr>
                        <w:b/>
                        <w:color w:val="FFFFFF" w:themeColor="background1"/>
                      </w:rPr>
                      <w:fldChar w:fldCharType="begin"/>
                    </w:r>
                    <w:r w:rsidRPr="008852AE">
                      <w:rPr>
                        <w:b/>
                        <w:color w:val="FFFFFF" w:themeColor="background1"/>
                      </w:rPr>
                      <w:instrText xml:space="preserve"> PAGE  \* MERGEFORMAT </w:instrText>
                    </w:r>
                    <w:r w:rsidRPr="008852AE">
                      <w:rPr>
                        <w:b/>
                        <w:color w:val="FFFFFF" w:themeColor="background1"/>
                      </w:rPr>
                      <w:fldChar w:fldCharType="separate"/>
                    </w:r>
                    <w:r w:rsidR="0078527A">
                      <w:rPr>
                        <w:b/>
                        <w:noProof/>
                        <w:color w:val="FFFFFF" w:themeColor="background1"/>
                      </w:rPr>
                      <w:t>1</w:t>
                    </w:r>
                    <w:r w:rsidRPr="008852AE">
                      <w:rPr>
                        <w:b/>
                        <w:color w:val="FFFFFF" w:themeColor="background1"/>
                      </w:rPr>
                      <w:fldChar w:fldCharType="end"/>
                    </w:r>
                  </w:p>
                </w:txbxContent>
              </v:textbox>
              <w10:wrap type="square"/>
            </v:shape>
          </w:pict>
        </mc:Fallback>
      </mc:AlternateContent>
    </w:r>
  </w:p>
  <w:p w14:paraId="663648F6" w14:textId="719B6F19" w:rsidR="004E7773" w:rsidRPr="008B2B4D" w:rsidRDefault="00A46003" w:rsidP="008B2B4D">
    <w:pPr>
      <w:pStyle w:val="Footer"/>
    </w:pPr>
    <w:r>
      <w:rPr>
        <w:noProof/>
      </w:rPr>
      <w:drawing>
        <wp:anchor distT="0" distB="0" distL="114300" distR="114300" simplePos="0" relativeHeight="251683840" behindDoc="1" locked="0" layoutInCell="1" allowOverlap="1" wp14:anchorId="7449EC96" wp14:editId="69B8CCF3">
          <wp:simplePos x="0" y="0"/>
          <wp:positionH relativeFrom="page">
            <wp:align>right</wp:align>
          </wp:positionH>
          <wp:positionV relativeFrom="page">
            <wp:align>bottom</wp:align>
          </wp:positionV>
          <wp:extent cx="7560000" cy="360000"/>
          <wp:effectExtent l="0" t="0" r="0" b="2540"/>
          <wp:wrapNone/>
          <wp:docPr id="198" name="Pictur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Footer Bars - Landscape 1200ppi.png"/>
                  <pic:cNvPicPr/>
                </pic:nvPicPr>
                <pic:blipFill>
                  <a:blip r:embed="rId1">
                    <a:extLst>
                      <a:ext uri="{28A0092B-C50C-407E-A947-70E740481C1C}">
                        <a14:useLocalDpi xmlns:a14="http://schemas.microsoft.com/office/drawing/2010/main" val="0"/>
                      </a:ext>
                    </a:extLst>
                  </a:blip>
                  <a:stretch>
                    <a:fillRect/>
                  </a:stretch>
                </pic:blipFill>
                <pic:spPr>
                  <a:xfrm>
                    <a:off x="0" y="0"/>
                    <a:ext cx="75600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7E31D" w14:textId="45982784" w:rsidR="0048678B" w:rsidRDefault="0048678B">
    <w:pPr>
      <w:pStyle w:val="Footer"/>
    </w:pPr>
    <w:r>
      <w:rPr>
        <w:noProof/>
      </w:rPr>
      <w:drawing>
        <wp:anchor distT="0" distB="0" distL="114300" distR="114300" simplePos="0" relativeHeight="251679744" behindDoc="1" locked="0" layoutInCell="1" allowOverlap="1" wp14:anchorId="692FB6B5" wp14:editId="0482CF2F">
          <wp:simplePos x="0" y="0"/>
          <wp:positionH relativeFrom="page">
            <wp:align>right</wp:align>
          </wp:positionH>
          <wp:positionV relativeFrom="page">
            <wp:align>bottom</wp:align>
          </wp:positionV>
          <wp:extent cx="7553325" cy="359410"/>
          <wp:effectExtent l="0" t="0" r="9525" b="2540"/>
          <wp:wrapNone/>
          <wp:docPr id="201" name="Pictur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Footer Bars - Landscape 1200ppi.png"/>
                  <pic:cNvPicPr/>
                </pic:nvPicPr>
                <pic:blipFill>
                  <a:blip r:embed="rId1">
                    <a:extLst>
                      <a:ext uri="{28A0092B-C50C-407E-A947-70E740481C1C}">
                        <a14:useLocalDpi xmlns:a14="http://schemas.microsoft.com/office/drawing/2010/main" val="0"/>
                      </a:ext>
                    </a:extLst>
                  </a:blip>
                  <a:stretch>
                    <a:fillRect/>
                  </a:stretch>
                </pic:blipFill>
                <pic:spPr>
                  <a:xfrm>
                    <a:off x="0" y="0"/>
                    <a:ext cx="7553325" cy="35941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9F5B6" w14:textId="77777777" w:rsidR="0048678B" w:rsidRDefault="0048678B">
    <w:pPr>
      <w:pStyle w:val="Footer"/>
    </w:pPr>
    <w:r>
      <w:rPr>
        <w:noProof/>
      </w:rPr>
      <w:drawing>
        <wp:anchor distT="0" distB="0" distL="114300" distR="114300" simplePos="0" relativeHeight="251685888" behindDoc="1" locked="0" layoutInCell="1" allowOverlap="1" wp14:anchorId="0F13F68D" wp14:editId="0BE631E1">
          <wp:simplePos x="0" y="0"/>
          <wp:positionH relativeFrom="page">
            <wp:align>left</wp:align>
          </wp:positionH>
          <wp:positionV relativeFrom="page">
            <wp:align>bottom</wp:align>
          </wp:positionV>
          <wp:extent cx="10687050" cy="359410"/>
          <wp:effectExtent l="0" t="0" r="0" b="254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Footer Bars - Landscape 1200ppi.png"/>
                  <pic:cNvPicPr/>
                </pic:nvPicPr>
                <pic:blipFill>
                  <a:blip r:embed="rId1">
                    <a:extLst>
                      <a:ext uri="{28A0092B-C50C-407E-A947-70E740481C1C}">
                        <a14:useLocalDpi xmlns:a14="http://schemas.microsoft.com/office/drawing/2010/main" val="0"/>
                      </a:ext>
                    </a:extLst>
                  </a:blip>
                  <a:stretch>
                    <a:fillRect/>
                  </a:stretch>
                </pic:blipFill>
                <pic:spPr>
                  <a:xfrm>
                    <a:off x="0" y="0"/>
                    <a:ext cx="10687050" cy="3594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2850C" w14:textId="77777777" w:rsidR="00884A3A" w:rsidRDefault="00884A3A" w:rsidP="00E35246">
      <w:pPr>
        <w:spacing w:after="0"/>
      </w:pPr>
      <w:r>
        <w:separator/>
      </w:r>
    </w:p>
  </w:footnote>
  <w:footnote w:type="continuationSeparator" w:id="0">
    <w:p w14:paraId="7A883344" w14:textId="77777777" w:rsidR="00884A3A" w:rsidRDefault="00884A3A" w:rsidP="00E352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2D73B" w14:textId="0950358B" w:rsidR="00E35246" w:rsidRDefault="00964A59" w:rsidP="009A5210">
    <w:pPr>
      <w:pStyle w:val="Header"/>
      <w:ind w:left="142"/>
    </w:pPr>
    <w:r w:rsidRPr="00E03FA8">
      <w:rPr>
        <w:noProof/>
      </w:rPr>
      <w:drawing>
        <wp:anchor distT="0" distB="0" distL="114300" distR="114300" simplePos="0" relativeHeight="251681792" behindDoc="1" locked="0" layoutInCell="1" allowOverlap="1" wp14:anchorId="6522C141" wp14:editId="6C7C37E6">
          <wp:simplePos x="0" y="0"/>
          <wp:positionH relativeFrom="page">
            <wp:align>right</wp:align>
          </wp:positionH>
          <wp:positionV relativeFrom="page">
            <wp:align>top</wp:align>
          </wp:positionV>
          <wp:extent cx="7559675" cy="359410"/>
          <wp:effectExtent l="0" t="0" r="3175" b="2540"/>
          <wp:wrapNone/>
          <wp:docPr id="196" name="Pictur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Header Bars - Landscape 1200ppi.png"/>
                  <pic:cNvPicPr/>
                </pic:nvPicPr>
                <pic:blipFill>
                  <a:blip r:embed="rId1">
                    <a:extLst>
                      <a:ext uri="{28A0092B-C50C-407E-A947-70E740481C1C}">
                        <a14:useLocalDpi xmlns:a14="http://schemas.microsoft.com/office/drawing/2010/main" val="0"/>
                      </a:ext>
                    </a:extLst>
                  </a:blip>
                  <a:stretch>
                    <a:fillRect/>
                  </a:stretch>
                </pic:blipFill>
                <pic:spPr>
                  <a:xfrm flipH="1">
                    <a:off x="0" y="0"/>
                    <a:ext cx="7559675" cy="359410"/>
                  </a:xfrm>
                  <a:prstGeom prst="rect">
                    <a:avLst/>
                  </a:prstGeom>
                </pic:spPr>
              </pic:pic>
            </a:graphicData>
          </a:graphic>
          <wp14:sizeRelH relativeFrom="margin">
            <wp14:pctWidth>0</wp14:pctWidth>
          </wp14:sizeRelH>
          <wp14:sizeRelV relativeFrom="margin">
            <wp14:pctHeight>0</wp14:pctHeight>
          </wp14:sizeRelV>
        </wp:anchor>
      </w:drawing>
    </w:r>
    <w:r w:rsidR="008B2B4D">
      <w:rPr>
        <w:noProof/>
        <w:lang w:eastAsia="en-AU"/>
      </w:rPr>
      <w:drawing>
        <wp:anchor distT="0" distB="0" distL="114300" distR="114300" simplePos="0" relativeHeight="251669504" behindDoc="1" locked="0" layoutInCell="1" allowOverlap="1" wp14:anchorId="30F24929" wp14:editId="59ED6C5B">
          <wp:simplePos x="0" y="0"/>
          <wp:positionH relativeFrom="page">
            <wp:align>right</wp:align>
          </wp:positionH>
          <wp:positionV relativeFrom="paragraph">
            <wp:posOffset>-527812</wp:posOffset>
          </wp:positionV>
          <wp:extent cx="2525395" cy="1668145"/>
          <wp:effectExtent l="0" t="0" r="8255" b="8255"/>
          <wp:wrapNone/>
          <wp:docPr id="197" name="Picture 197" descr="aen-colour-white-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n-colour-white-b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5395" cy="16681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83F09" w14:textId="0834CC46" w:rsidR="00E03FA8" w:rsidRDefault="0048678B">
    <w:pPr>
      <w:pStyle w:val="Header"/>
    </w:pPr>
    <w:r w:rsidRPr="00E03FA8">
      <w:rPr>
        <w:noProof/>
      </w:rPr>
      <w:drawing>
        <wp:anchor distT="0" distB="0" distL="114300" distR="114300" simplePos="0" relativeHeight="251676672" behindDoc="1" locked="0" layoutInCell="1" allowOverlap="1" wp14:anchorId="76F9D3C9" wp14:editId="54A7A3A2">
          <wp:simplePos x="0" y="0"/>
          <wp:positionH relativeFrom="page">
            <wp:align>right</wp:align>
          </wp:positionH>
          <wp:positionV relativeFrom="page">
            <wp:align>top</wp:align>
          </wp:positionV>
          <wp:extent cx="10677525" cy="359410"/>
          <wp:effectExtent l="0" t="0" r="9525" b="2540"/>
          <wp:wrapNone/>
          <wp:docPr id="200"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Header Bars - Landscape 1200ppi.png"/>
                  <pic:cNvPicPr/>
                </pic:nvPicPr>
                <pic:blipFill>
                  <a:blip r:embed="rId1">
                    <a:extLst>
                      <a:ext uri="{28A0092B-C50C-407E-A947-70E740481C1C}">
                        <a14:useLocalDpi xmlns:a14="http://schemas.microsoft.com/office/drawing/2010/main" val="0"/>
                      </a:ext>
                    </a:extLst>
                  </a:blip>
                  <a:stretch>
                    <a:fillRect/>
                  </a:stretch>
                </pic:blipFill>
                <pic:spPr>
                  <a:xfrm flipH="1">
                    <a:off x="0" y="0"/>
                    <a:ext cx="10677525" cy="359410"/>
                  </a:xfrm>
                  <a:prstGeom prst="rect">
                    <a:avLst/>
                  </a:prstGeom>
                </pic:spPr>
              </pic:pic>
            </a:graphicData>
          </a:graphic>
          <wp14:sizeRelH relativeFrom="margin">
            <wp14:pctWidth>0</wp14:pctWidth>
          </wp14:sizeRelH>
          <wp14:sizeRelV relativeFrom="margin">
            <wp14:pctHeight>0</wp14:pctHeight>
          </wp14:sizeRelV>
        </wp:anchor>
      </w:drawing>
    </w:r>
    <w:r w:rsidR="00E03FA8" w:rsidRPr="00E03FA8">
      <w:rPr>
        <w:noProof/>
      </w:rPr>
      <w:drawing>
        <wp:anchor distT="0" distB="0" distL="114300" distR="114300" simplePos="0" relativeHeight="251677696" behindDoc="1" locked="0" layoutInCell="1" allowOverlap="1" wp14:anchorId="25534C65" wp14:editId="0D4EDA89">
          <wp:simplePos x="0" y="0"/>
          <wp:positionH relativeFrom="page">
            <wp:posOffset>8154670</wp:posOffset>
          </wp:positionH>
          <wp:positionV relativeFrom="page">
            <wp:posOffset>340995</wp:posOffset>
          </wp:positionV>
          <wp:extent cx="2119313" cy="627018"/>
          <wp:effectExtent l="0" t="0" r="0" b="1905"/>
          <wp:wrapNone/>
          <wp:docPr id="199" name="Picture 19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en-rgb.jpg"/>
                  <pic:cNvPicPr/>
                </pic:nvPicPr>
                <pic:blipFill>
                  <a:blip r:embed="rId2">
                    <a:extLst>
                      <a:ext uri="{28A0092B-C50C-407E-A947-70E740481C1C}">
                        <a14:useLocalDpi xmlns:a14="http://schemas.microsoft.com/office/drawing/2010/main" val="0"/>
                      </a:ext>
                    </a:extLst>
                  </a:blip>
                  <a:stretch>
                    <a:fillRect/>
                  </a:stretch>
                </pic:blipFill>
                <pic:spPr>
                  <a:xfrm>
                    <a:off x="0" y="0"/>
                    <a:ext cx="2119313" cy="6270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D295F"/>
    <w:multiLevelType w:val="hybridMultilevel"/>
    <w:tmpl w:val="81DEA348"/>
    <w:lvl w:ilvl="0" w:tplc="715C2F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1C1E27"/>
    <w:multiLevelType w:val="hybridMultilevel"/>
    <w:tmpl w:val="B87E2EF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F264A4FC">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9E16D8"/>
    <w:multiLevelType w:val="hybridMultilevel"/>
    <w:tmpl w:val="202A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157D8"/>
    <w:multiLevelType w:val="hybridMultilevel"/>
    <w:tmpl w:val="8ABAA3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FA7C38"/>
    <w:multiLevelType w:val="hybridMultilevel"/>
    <w:tmpl w:val="723E1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CE5C60"/>
    <w:multiLevelType w:val="hybridMultilevel"/>
    <w:tmpl w:val="3B22E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1560DB"/>
    <w:multiLevelType w:val="hybridMultilevel"/>
    <w:tmpl w:val="E07203F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7B3125"/>
    <w:multiLevelType w:val="hybridMultilevel"/>
    <w:tmpl w:val="39EA52E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775735"/>
    <w:multiLevelType w:val="hybridMultilevel"/>
    <w:tmpl w:val="47526D72"/>
    <w:lvl w:ilvl="0" w:tplc="0C090019">
      <w:start w:val="1"/>
      <w:numFmt w:val="lowerLetter"/>
      <w:lvlText w:val="%1."/>
      <w:lvlJc w:val="left"/>
      <w:pPr>
        <w:ind w:left="720" w:hanging="360"/>
      </w:pPr>
    </w:lvl>
    <w:lvl w:ilvl="1" w:tplc="393AC2E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AB3316"/>
    <w:multiLevelType w:val="hybridMultilevel"/>
    <w:tmpl w:val="41C0F1F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3535D0"/>
    <w:multiLevelType w:val="hybridMultilevel"/>
    <w:tmpl w:val="67849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AA3669"/>
    <w:multiLevelType w:val="hybridMultilevel"/>
    <w:tmpl w:val="414C8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8D3BF9"/>
    <w:multiLevelType w:val="hybridMultilevel"/>
    <w:tmpl w:val="E610A4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6138F9"/>
    <w:multiLevelType w:val="hybridMultilevel"/>
    <w:tmpl w:val="D26272B0"/>
    <w:lvl w:ilvl="0" w:tplc="715C2F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0A7115"/>
    <w:multiLevelType w:val="hybridMultilevel"/>
    <w:tmpl w:val="EA6818D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95D36B3"/>
    <w:multiLevelType w:val="hybridMultilevel"/>
    <w:tmpl w:val="5E4C2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9A4FC2"/>
    <w:multiLevelType w:val="hybridMultilevel"/>
    <w:tmpl w:val="18B2B66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590424D3"/>
    <w:multiLevelType w:val="hybridMultilevel"/>
    <w:tmpl w:val="B3843B76"/>
    <w:lvl w:ilvl="0" w:tplc="0C090019">
      <w:start w:val="1"/>
      <w:numFmt w:val="lowerLetter"/>
      <w:lvlText w:val="%1."/>
      <w:lvlJc w:val="left"/>
      <w:pPr>
        <w:ind w:left="720" w:hanging="360"/>
      </w:pPr>
    </w:lvl>
    <w:lvl w:ilvl="1" w:tplc="0C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685158"/>
    <w:multiLevelType w:val="hybridMultilevel"/>
    <w:tmpl w:val="E090857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3631635"/>
    <w:multiLevelType w:val="hybridMultilevel"/>
    <w:tmpl w:val="3168C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E01B2D"/>
    <w:multiLevelType w:val="hybridMultilevel"/>
    <w:tmpl w:val="A9CC630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1" w15:restartNumberingAfterBreak="0">
    <w:nsid w:val="683518F7"/>
    <w:multiLevelType w:val="hybridMultilevel"/>
    <w:tmpl w:val="CF849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0F36F4"/>
    <w:multiLevelType w:val="hybridMultilevel"/>
    <w:tmpl w:val="FFA88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612787"/>
    <w:multiLevelType w:val="hybridMultilevel"/>
    <w:tmpl w:val="3DDEC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1"/>
  </w:num>
  <w:num w:numId="4">
    <w:abstractNumId w:val="19"/>
  </w:num>
  <w:num w:numId="5">
    <w:abstractNumId w:val="10"/>
  </w:num>
  <w:num w:numId="6">
    <w:abstractNumId w:val="20"/>
  </w:num>
  <w:num w:numId="7">
    <w:abstractNumId w:val="4"/>
  </w:num>
  <w:num w:numId="8">
    <w:abstractNumId w:val="5"/>
  </w:num>
  <w:num w:numId="9">
    <w:abstractNumId w:val="8"/>
  </w:num>
  <w:num w:numId="10">
    <w:abstractNumId w:val="0"/>
  </w:num>
  <w:num w:numId="11">
    <w:abstractNumId w:val="13"/>
  </w:num>
  <w:num w:numId="12">
    <w:abstractNumId w:val="17"/>
  </w:num>
  <w:num w:numId="13">
    <w:abstractNumId w:val="1"/>
  </w:num>
  <w:num w:numId="14">
    <w:abstractNumId w:val="16"/>
  </w:num>
  <w:num w:numId="15">
    <w:abstractNumId w:val="7"/>
  </w:num>
  <w:num w:numId="16">
    <w:abstractNumId w:val="6"/>
  </w:num>
  <w:num w:numId="17">
    <w:abstractNumId w:val="14"/>
  </w:num>
  <w:num w:numId="18">
    <w:abstractNumId w:val="18"/>
  </w:num>
  <w:num w:numId="19">
    <w:abstractNumId w:val="2"/>
  </w:num>
  <w:num w:numId="20">
    <w:abstractNumId w:val="12"/>
  </w:num>
  <w:num w:numId="21">
    <w:abstractNumId w:val="9"/>
  </w:num>
  <w:num w:numId="22">
    <w:abstractNumId w:val="23"/>
  </w:num>
  <w:num w:numId="23">
    <w:abstractNumId w:val="2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A8"/>
    <w:rsid w:val="000D0B68"/>
    <w:rsid w:val="00114CDD"/>
    <w:rsid w:val="00160E45"/>
    <w:rsid w:val="001D0CCF"/>
    <w:rsid w:val="002626A5"/>
    <w:rsid w:val="00275438"/>
    <w:rsid w:val="00284A07"/>
    <w:rsid w:val="002F1BF9"/>
    <w:rsid w:val="003635A2"/>
    <w:rsid w:val="0039421A"/>
    <w:rsid w:val="0048678B"/>
    <w:rsid w:val="004E7773"/>
    <w:rsid w:val="004F67F3"/>
    <w:rsid w:val="005038EE"/>
    <w:rsid w:val="0051692C"/>
    <w:rsid w:val="00573B32"/>
    <w:rsid w:val="0062591B"/>
    <w:rsid w:val="00643492"/>
    <w:rsid w:val="0078527A"/>
    <w:rsid w:val="008264BB"/>
    <w:rsid w:val="00850FA0"/>
    <w:rsid w:val="00884A3A"/>
    <w:rsid w:val="008852AE"/>
    <w:rsid w:val="008B2B4D"/>
    <w:rsid w:val="008E7E7A"/>
    <w:rsid w:val="0094168B"/>
    <w:rsid w:val="009433A2"/>
    <w:rsid w:val="00964A59"/>
    <w:rsid w:val="009A5210"/>
    <w:rsid w:val="009D79AB"/>
    <w:rsid w:val="009E3BC2"/>
    <w:rsid w:val="009F64C0"/>
    <w:rsid w:val="00A46003"/>
    <w:rsid w:val="00A804CE"/>
    <w:rsid w:val="00BB61EE"/>
    <w:rsid w:val="00C20FC1"/>
    <w:rsid w:val="00C21A2B"/>
    <w:rsid w:val="00C32C09"/>
    <w:rsid w:val="00C478EF"/>
    <w:rsid w:val="00C612CB"/>
    <w:rsid w:val="00CB1BEC"/>
    <w:rsid w:val="00CC1B37"/>
    <w:rsid w:val="00D41D16"/>
    <w:rsid w:val="00D45993"/>
    <w:rsid w:val="00DC3B6E"/>
    <w:rsid w:val="00E03FA8"/>
    <w:rsid w:val="00E346A3"/>
    <w:rsid w:val="00E35246"/>
    <w:rsid w:val="00F51196"/>
    <w:rsid w:val="00FB009A"/>
    <w:rsid w:val="00FC2B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EA9AE"/>
  <w15:chartTrackingRefBased/>
  <w15:docId w15:val="{6CB72F55-9D45-45A6-A56E-130D6DD2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C09"/>
  </w:style>
  <w:style w:type="paragraph" w:styleId="Heading1">
    <w:name w:val="heading 1"/>
    <w:basedOn w:val="Normal"/>
    <w:next w:val="Normal"/>
    <w:link w:val="Heading1Char"/>
    <w:uiPriority w:val="9"/>
    <w:qFormat/>
    <w:rsid w:val="00C612CB"/>
    <w:pPr>
      <w:keepNext/>
      <w:keepLines/>
      <w:spacing w:before="240" w:after="0"/>
      <w:outlineLvl w:val="0"/>
    </w:pPr>
    <w:rPr>
      <w:rFonts w:asciiTheme="majorHAnsi" w:eastAsiaTheme="majorEastAsia" w:hAnsiTheme="majorHAnsi" w:cstheme="majorBidi"/>
      <w:color w:val="51B848"/>
      <w:sz w:val="32"/>
      <w:szCs w:val="32"/>
    </w:rPr>
  </w:style>
  <w:style w:type="paragraph" w:styleId="Heading2">
    <w:name w:val="heading 2"/>
    <w:basedOn w:val="Normal"/>
    <w:next w:val="Normal"/>
    <w:link w:val="Heading2Char"/>
    <w:uiPriority w:val="9"/>
    <w:unhideWhenUsed/>
    <w:qFormat/>
    <w:rsid w:val="00CC1B37"/>
    <w:pPr>
      <w:keepNext/>
      <w:keepLines/>
      <w:spacing w:before="40" w:after="120"/>
      <w:outlineLvl w:val="1"/>
    </w:pPr>
    <w:rPr>
      <w:rFonts w:asciiTheme="majorHAnsi" w:eastAsiaTheme="majorEastAsia" w:hAnsiTheme="majorHAnsi" w:cstheme="majorBidi"/>
      <w:color w:val="F8981D"/>
      <w:sz w:val="26"/>
      <w:szCs w:val="26"/>
    </w:rPr>
  </w:style>
  <w:style w:type="paragraph" w:styleId="Heading3">
    <w:name w:val="heading 3"/>
    <w:basedOn w:val="Normal"/>
    <w:next w:val="Normal"/>
    <w:link w:val="Heading3Char"/>
    <w:uiPriority w:val="9"/>
    <w:unhideWhenUsed/>
    <w:qFormat/>
    <w:rsid w:val="00E03F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246"/>
    <w:pPr>
      <w:tabs>
        <w:tab w:val="center" w:pos="4513"/>
        <w:tab w:val="right" w:pos="9026"/>
      </w:tabs>
      <w:spacing w:after="0"/>
    </w:pPr>
  </w:style>
  <w:style w:type="character" w:customStyle="1" w:styleId="HeaderChar">
    <w:name w:val="Header Char"/>
    <w:basedOn w:val="DefaultParagraphFont"/>
    <w:link w:val="Header"/>
    <w:uiPriority w:val="99"/>
    <w:rsid w:val="00E35246"/>
  </w:style>
  <w:style w:type="paragraph" w:styleId="Footer">
    <w:name w:val="footer"/>
    <w:basedOn w:val="Normal"/>
    <w:link w:val="FooterChar"/>
    <w:uiPriority w:val="99"/>
    <w:unhideWhenUsed/>
    <w:rsid w:val="00E35246"/>
    <w:pPr>
      <w:tabs>
        <w:tab w:val="center" w:pos="4513"/>
        <w:tab w:val="right" w:pos="9026"/>
      </w:tabs>
      <w:spacing w:after="0"/>
    </w:pPr>
  </w:style>
  <w:style w:type="character" w:customStyle="1" w:styleId="FooterChar">
    <w:name w:val="Footer Char"/>
    <w:basedOn w:val="DefaultParagraphFont"/>
    <w:link w:val="Footer"/>
    <w:uiPriority w:val="99"/>
    <w:rsid w:val="00E35246"/>
  </w:style>
  <w:style w:type="paragraph" w:customStyle="1" w:styleId="BasicParagraph">
    <w:name w:val="[Basic Paragraph]"/>
    <w:basedOn w:val="Normal"/>
    <w:uiPriority w:val="99"/>
    <w:rsid w:val="00E35246"/>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NoSpacing">
    <w:name w:val="No Spacing"/>
    <w:uiPriority w:val="1"/>
    <w:qFormat/>
    <w:rsid w:val="00A804CE"/>
    <w:pPr>
      <w:spacing w:after="0" w:line="240" w:lineRule="auto"/>
    </w:pPr>
    <w:rPr>
      <w:rFonts w:ascii="Calibri Light" w:hAnsi="Calibri Light"/>
      <w:color w:val="404040" w:themeColor="text1" w:themeTint="BF"/>
    </w:rPr>
  </w:style>
  <w:style w:type="character" w:styleId="Strong">
    <w:name w:val="Strong"/>
    <w:basedOn w:val="DefaultParagraphFont"/>
    <w:uiPriority w:val="22"/>
    <w:qFormat/>
    <w:rsid w:val="00643492"/>
    <w:rPr>
      <w:rFonts w:ascii="Calibri Light" w:hAnsi="Calibri Light"/>
      <w:b/>
      <w:bCs/>
    </w:rPr>
  </w:style>
  <w:style w:type="paragraph" w:styleId="BalloonText">
    <w:name w:val="Balloon Text"/>
    <w:basedOn w:val="Normal"/>
    <w:link w:val="BalloonTextChar"/>
    <w:uiPriority w:val="99"/>
    <w:semiHidden/>
    <w:unhideWhenUsed/>
    <w:rsid w:val="006434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492"/>
    <w:rPr>
      <w:rFonts w:ascii="Segoe UI" w:hAnsi="Segoe UI" w:cs="Segoe UI"/>
      <w:color w:val="595959" w:themeColor="text1" w:themeTint="A6"/>
      <w:sz w:val="18"/>
      <w:szCs w:val="18"/>
    </w:rPr>
  </w:style>
  <w:style w:type="character" w:styleId="Hyperlink">
    <w:name w:val="Hyperlink"/>
    <w:basedOn w:val="DefaultParagraphFont"/>
    <w:uiPriority w:val="99"/>
    <w:unhideWhenUsed/>
    <w:rsid w:val="00A804CE"/>
    <w:rPr>
      <w:color w:val="0563C1" w:themeColor="hyperlink"/>
      <w:u w:val="single"/>
    </w:rPr>
  </w:style>
  <w:style w:type="character" w:customStyle="1" w:styleId="Heading1Char">
    <w:name w:val="Heading 1 Char"/>
    <w:basedOn w:val="DefaultParagraphFont"/>
    <w:link w:val="Heading1"/>
    <w:uiPriority w:val="9"/>
    <w:rsid w:val="00C612CB"/>
    <w:rPr>
      <w:rFonts w:asciiTheme="majorHAnsi" w:eastAsiaTheme="majorEastAsia" w:hAnsiTheme="majorHAnsi" w:cstheme="majorBidi"/>
      <w:color w:val="51B848"/>
      <w:sz w:val="32"/>
      <w:szCs w:val="32"/>
    </w:rPr>
  </w:style>
  <w:style w:type="character" w:customStyle="1" w:styleId="Heading2Char">
    <w:name w:val="Heading 2 Char"/>
    <w:basedOn w:val="DefaultParagraphFont"/>
    <w:link w:val="Heading2"/>
    <w:uiPriority w:val="9"/>
    <w:rsid w:val="00CC1B37"/>
    <w:rPr>
      <w:rFonts w:asciiTheme="majorHAnsi" w:eastAsiaTheme="majorEastAsia" w:hAnsiTheme="majorHAnsi" w:cstheme="majorBidi"/>
      <w:color w:val="F8981D"/>
      <w:sz w:val="26"/>
      <w:szCs w:val="26"/>
    </w:rPr>
  </w:style>
  <w:style w:type="paragraph" w:styleId="Title">
    <w:name w:val="Title"/>
    <w:basedOn w:val="Heading1"/>
    <w:next w:val="Normal"/>
    <w:link w:val="TitleChar"/>
    <w:uiPriority w:val="10"/>
    <w:qFormat/>
    <w:rsid w:val="00C612CB"/>
    <w:pPr>
      <w:contextualSpacing/>
    </w:pPr>
    <w:rPr>
      <w:color w:val="29ADE4"/>
      <w:spacing w:val="-10"/>
      <w:kern w:val="28"/>
      <w:sz w:val="56"/>
      <w:szCs w:val="56"/>
    </w:rPr>
  </w:style>
  <w:style w:type="character" w:customStyle="1" w:styleId="TitleChar">
    <w:name w:val="Title Char"/>
    <w:basedOn w:val="DefaultParagraphFont"/>
    <w:link w:val="Title"/>
    <w:uiPriority w:val="10"/>
    <w:rsid w:val="00C612CB"/>
    <w:rPr>
      <w:rFonts w:asciiTheme="majorHAnsi" w:eastAsiaTheme="majorEastAsia" w:hAnsiTheme="majorHAnsi" w:cstheme="majorBidi"/>
      <w:color w:val="29ADE4"/>
      <w:spacing w:val="-10"/>
      <w:kern w:val="28"/>
      <w:sz w:val="56"/>
      <w:szCs w:val="56"/>
    </w:rPr>
  </w:style>
  <w:style w:type="character" w:styleId="IntenseEmphasis">
    <w:name w:val="Intense Emphasis"/>
    <w:basedOn w:val="DefaultParagraphFont"/>
    <w:uiPriority w:val="21"/>
    <w:qFormat/>
    <w:rsid w:val="00C612CB"/>
    <w:rPr>
      <w:i/>
      <w:iCs/>
      <w:color w:val="29ADE4"/>
    </w:rPr>
  </w:style>
  <w:style w:type="paragraph" w:styleId="IntenseQuote">
    <w:name w:val="Intense Quote"/>
    <w:basedOn w:val="Normal"/>
    <w:next w:val="Normal"/>
    <w:link w:val="IntenseQuoteChar"/>
    <w:uiPriority w:val="30"/>
    <w:qFormat/>
    <w:rsid w:val="00CC1B37"/>
    <w:pPr>
      <w:pBdr>
        <w:top w:val="single" w:sz="4" w:space="10" w:color="5B9BD5" w:themeColor="accent1"/>
        <w:bottom w:val="single" w:sz="4" w:space="10" w:color="5B9BD5" w:themeColor="accent1"/>
      </w:pBdr>
      <w:spacing w:before="360" w:after="360"/>
    </w:pPr>
    <w:rPr>
      <w:i/>
      <w:iCs/>
      <w:color w:val="29ADE4"/>
    </w:rPr>
  </w:style>
  <w:style w:type="character" w:customStyle="1" w:styleId="IntenseQuoteChar">
    <w:name w:val="Intense Quote Char"/>
    <w:basedOn w:val="DefaultParagraphFont"/>
    <w:link w:val="IntenseQuote"/>
    <w:uiPriority w:val="30"/>
    <w:rsid w:val="00CC1B37"/>
    <w:rPr>
      <w:rFonts w:ascii="Calibri Light" w:hAnsi="Calibri Light"/>
      <w:i/>
      <w:iCs/>
      <w:color w:val="29ADE4"/>
    </w:rPr>
  </w:style>
  <w:style w:type="character" w:styleId="IntenseReference">
    <w:name w:val="Intense Reference"/>
    <w:basedOn w:val="DefaultParagraphFont"/>
    <w:uiPriority w:val="32"/>
    <w:qFormat/>
    <w:rsid w:val="00C612CB"/>
    <w:rPr>
      <w:b/>
      <w:bCs/>
      <w:smallCaps/>
      <w:color w:val="29ADE4"/>
      <w:spacing w:val="5"/>
    </w:rPr>
  </w:style>
  <w:style w:type="table" w:customStyle="1" w:styleId="Table">
    <w:name w:val="Table"/>
    <w:basedOn w:val="TableNormal"/>
    <w:uiPriority w:val="99"/>
    <w:rsid w:val="00C612CB"/>
    <w:pPr>
      <w:spacing w:after="0" w:line="240" w:lineRule="auto"/>
      <w:jc w:val="center"/>
    </w:pPr>
    <w:rPr>
      <w:color w:val="262626" w:themeColor="text1" w:themeTint="D9"/>
    </w:rPr>
    <w:tblPr>
      <w:tblBorders>
        <w:top w:val="single" w:sz="4" w:space="0" w:color="29ADE4"/>
        <w:left w:val="single" w:sz="4" w:space="0" w:color="29ADE4"/>
        <w:bottom w:val="single" w:sz="4" w:space="0" w:color="29ADE4"/>
        <w:right w:val="single" w:sz="4" w:space="0" w:color="29ADE4"/>
        <w:insideH w:val="single" w:sz="4" w:space="0" w:color="29ADE4"/>
        <w:insideV w:val="single" w:sz="4" w:space="0" w:color="29ADE4"/>
      </w:tblBorders>
    </w:tblPr>
    <w:tcPr>
      <w:vAlign w:val="center"/>
    </w:tcPr>
  </w:style>
  <w:style w:type="table" w:styleId="TableGrid">
    <w:name w:val="Table Grid"/>
    <w:basedOn w:val="TableNormal"/>
    <w:uiPriority w:val="39"/>
    <w:rsid w:val="00F51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B37"/>
    <w:pPr>
      <w:ind w:left="720"/>
      <w:contextualSpacing/>
    </w:pPr>
  </w:style>
  <w:style w:type="character" w:customStyle="1" w:styleId="Heading3Char">
    <w:name w:val="Heading 3 Char"/>
    <w:basedOn w:val="DefaultParagraphFont"/>
    <w:link w:val="Heading3"/>
    <w:uiPriority w:val="9"/>
    <w:rsid w:val="00E03FA8"/>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D4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451091">
      <w:bodyDiv w:val="1"/>
      <w:marLeft w:val="0"/>
      <w:marRight w:val="0"/>
      <w:marTop w:val="0"/>
      <w:marBottom w:val="0"/>
      <w:divBdr>
        <w:top w:val="none" w:sz="0" w:space="0" w:color="auto"/>
        <w:left w:val="none" w:sz="0" w:space="0" w:color="auto"/>
        <w:bottom w:val="none" w:sz="0" w:space="0" w:color="auto"/>
        <w:right w:val="none" w:sz="0" w:space="0" w:color="auto"/>
      </w:divBdr>
    </w:div>
    <w:div w:id="1133594595">
      <w:bodyDiv w:val="1"/>
      <w:marLeft w:val="0"/>
      <w:marRight w:val="0"/>
      <w:marTop w:val="0"/>
      <w:marBottom w:val="0"/>
      <w:divBdr>
        <w:top w:val="none" w:sz="0" w:space="0" w:color="auto"/>
        <w:left w:val="none" w:sz="0" w:space="0" w:color="auto"/>
        <w:bottom w:val="none" w:sz="0" w:space="0" w:color="auto"/>
        <w:right w:val="none" w:sz="0" w:space="0" w:color="auto"/>
      </w:divBdr>
    </w:div>
    <w:div w:id="1141654866">
      <w:bodyDiv w:val="1"/>
      <w:marLeft w:val="0"/>
      <w:marRight w:val="0"/>
      <w:marTop w:val="0"/>
      <w:marBottom w:val="0"/>
      <w:divBdr>
        <w:top w:val="none" w:sz="0" w:space="0" w:color="auto"/>
        <w:left w:val="none" w:sz="0" w:space="0" w:color="auto"/>
        <w:bottom w:val="none" w:sz="0" w:space="0" w:color="auto"/>
        <w:right w:val="none" w:sz="0" w:space="0" w:color="auto"/>
      </w:divBdr>
    </w:div>
    <w:div w:id="1889997394">
      <w:bodyDiv w:val="1"/>
      <w:marLeft w:val="0"/>
      <w:marRight w:val="0"/>
      <w:marTop w:val="0"/>
      <w:marBottom w:val="0"/>
      <w:divBdr>
        <w:top w:val="none" w:sz="0" w:space="0" w:color="auto"/>
        <w:left w:val="none" w:sz="0" w:space="0" w:color="auto"/>
        <w:bottom w:val="none" w:sz="0" w:space="0" w:color="auto"/>
        <w:right w:val="none" w:sz="0" w:space="0" w:color="auto"/>
      </w:divBdr>
    </w:div>
    <w:div w:id="209265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workingforvictoria" TargetMode="External"/><Relationship Id="rId13" Type="http://schemas.openxmlformats.org/officeDocument/2006/relationships/hyperlink" Target="https://www.premier.vic.gov.au/new-apprenticeships-and-traineeships-working-victoria" TargetMode="External"/><Relationship Id="rId18" Type="http://schemas.openxmlformats.org/officeDocument/2006/relationships/hyperlink" Target="mailto:abbey@aen.org.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jobs.vic.gov.au/about-jobs-victoria/our-programs/youth-employment-scheme"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vic.gov.au/workingforvictori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Forms%20&amp;%20Templates\Stationery\AEN\Document%20Template%20Horizont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29F35-A324-4900-B4BD-1281887B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 Horizontal.dotx</Template>
  <TotalTime>65</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dc:creator>
  <cp:keywords/>
  <dc:description/>
  <cp:lastModifiedBy>Nik Mavrommatis</cp:lastModifiedBy>
  <cp:revision>5</cp:revision>
  <cp:lastPrinted>2016-02-15T22:39:00Z</cp:lastPrinted>
  <dcterms:created xsi:type="dcterms:W3CDTF">2020-09-09T04:35:00Z</dcterms:created>
  <dcterms:modified xsi:type="dcterms:W3CDTF">2020-09-09T05:41:00Z</dcterms:modified>
</cp:coreProperties>
</file>